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459B" w14:textId="77777777" w:rsidR="00BB0EB2" w:rsidRPr="001D5E5F" w:rsidRDefault="00BB0EB2" w:rsidP="002B073A">
      <w:pPr>
        <w:spacing w:line="276" w:lineRule="auto"/>
        <w:jc w:val="both"/>
        <w:rPr>
          <w:rFonts w:cs="Arial"/>
          <w:b/>
          <w:caps/>
          <w:color w:val="000000" w:themeColor="text1"/>
          <w:sz w:val="28"/>
          <w:szCs w:val="28"/>
        </w:rPr>
      </w:pPr>
      <w:r w:rsidRPr="001D5E5F">
        <w:rPr>
          <w:rFonts w:cs="Arial"/>
          <w:b/>
          <w:caps/>
          <w:color w:val="000000" w:themeColor="text1"/>
          <w:sz w:val="28"/>
          <w:szCs w:val="28"/>
        </w:rPr>
        <w:t>Instructions to the Master / Auditor</w:t>
      </w:r>
    </w:p>
    <w:p w14:paraId="1296F9B1" w14:textId="77777777" w:rsidR="00BB0EB2" w:rsidRPr="001D5E5F" w:rsidRDefault="00BB0EB2" w:rsidP="002B073A">
      <w:pPr>
        <w:spacing w:line="276" w:lineRule="auto"/>
        <w:jc w:val="both"/>
        <w:rPr>
          <w:rFonts w:cs="Arial"/>
          <w:color w:val="000000" w:themeColor="text1"/>
          <w:szCs w:val="22"/>
        </w:rPr>
      </w:pPr>
    </w:p>
    <w:p w14:paraId="44F5BF7C" w14:textId="77777777" w:rsidR="00BB0EB2" w:rsidRPr="001D5E5F" w:rsidRDefault="00BB0EB2" w:rsidP="002B073A">
      <w:pPr>
        <w:spacing w:line="276" w:lineRule="auto"/>
        <w:jc w:val="both"/>
        <w:rPr>
          <w:rFonts w:cs="Arial"/>
          <w:b/>
          <w:color w:val="000000" w:themeColor="text1"/>
          <w:sz w:val="24"/>
          <w:szCs w:val="22"/>
        </w:rPr>
      </w:pPr>
      <w:r w:rsidRPr="001D5E5F">
        <w:rPr>
          <w:rFonts w:cs="Arial"/>
          <w:b/>
          <w:color w:val="000000" w:themeColor="text1"/>
          <w:sz w:val="24"/>
          <w:szCs w:val="22"/>
        </w:rPr>
        <w:t>Frequency of Assessment</w:t>
      </w:r>
    </w:p>
    <w:p w14:paraId="22BFDD21" w14:textId="77777777" w:rsidR="00BB0EB2" w:rsidRPr="001D5E5F" w:rsidRDefault="00BB0EB2" w:rsidP="002B073A">
      <w:pPr>
        <w:spacing w:line="276" w:lineRule="auto"/>
        <w:jc w:val="both"/>
        <w:rPr>
          <w:rFonts w:cs="Arial"/>
          <w:color w:val="000000" w:themeColor="text1"/>
          <w:szCs w:val="22"/>
        </w:rPr>
      </w:pPr>
    </w:p>
    <w:p w14:paraId="3592EFBD"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Each bridge watchkeeping officer is to be assessed at least once per appointment / contract to a company vessel. This assessment should be undertaken as soon after the officer joins the vessel as is reasonably practicable.</w:t>
      </w:r>
    </w:p>
    <w:p w14:paraId="6103FAB4" w14:textId="77777777" w:rsidR="00BB0EB2" w:rsidRPr="001D5E5F" w:rsidRDefault="00BB0EB2" w:rsidP="002B073A">
      <w:pPr>
        <w:pStyle w:val="ListParagraph"/>
        <w:tabs>
          <w:tab w:val="left" w:pos="709"/>
          <w:tab w:val="left" w:pos="1418"/>
          <w:tab w:val="left" w:pos="2127"/>
        </w:tabs>
        <w:autoSpaceDE w:val="0"/>
        <w:autoSpaceDN w:val="0"/>
        <w:adjustRightInd w:val="0"/>
        <w:spacing w:after="240" w:line="276" w:lineRule="auto"/>
        <w:ind w:left="709"/>
        <w:jc w:val="both"/>
        <w:rPr>
          <w:rFonts w:ascii="Arial" w:hAnsi="Arial" w:cs="Arial"/>
          <w:color w:val="000000" w:themeColor="text1"/>
          <w:sz w:val="22"/>
          <w:szCs w:val="22"/>
        </w:rPr>
      </w:pPr>
    </w:p>
    <w:p w14:paraId="70B5AB72"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An officer need not be re-assessed after a change of Master unless the incoming Master wishes to do so or does not agree with the existing assessment of the officer. Masters are however reminded of their responsibility to determine an officer’s ability to stand a watch under their command as opposed to simply accepting another auditor’s assessment.</w:t>
      </w:r>
    </w:p>
    <w:p w14:paraId="047F2F60" w14:textId="77777777" w:rsidR="00BB0EB2" w:rsidRPr="001D5E5F" w:rsidRDefault="00BB0EB2" w:rsidP="002B073A">
      <w:pPr>
        <w:pStyle w:val="ListParagraph"/>
        <w:spacing w:line="276" w:lineRule="auto"/>
        <w:jc w:val="both"/>
        <w:rPr>
          <w:rFonts w:ascii="Arial" w:hAnsi="Arial" w:cs="Arial"/>
          <w:color w:val="000000" w:themeColor="text1"/>
          <w:sz w:val="22"/>
          <w:szCs w:val="22"/>
        </w:rPr>
      </w:pPr>
    </w:p>
    <w:p w14:paraId="1E492C33"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hanging="720"/>
        <w:jc w:val="both"/>
        <w:rPr>
          <w:rFonts w:ascii="Arial" w:hAnsi="Arial" w:cs="Arial"/>
          <w:color w:val="000000" w:themeColor="text1"/>
          <w:sz w:val="22"/>
          <w:szCs w:val="22"/>
        </w:rPr>
      </w:pPr>
      <w:r w:rsidRPr="001D5E5F">
        <w:rPr>
          <w:rFonts w:ascii="Arial" w:hAnsi="Arial" w:cs="Arial"/>
          <w:color w:val="000000" w:themeColor="text1"/>
          <w:sz w:val="22"/>
          <w:szCs w:val="22"/>
        </w:rPr>
        <w:t xml:space="preserve">If the incoming Master chooses not to re-assess an OOW, he/she must then endorse the officer’s existing assessment to indicate acceptance of / agreement thereof as well as any remarks or footnotes thereto in the space is provided at the foot of the form. </w:t>
      </w:r>
    </w:p>
    <w:p w14:paraId="78316E73" w14:textId="77777777" w:rsidR="00BB0EB2" w:rsidRPr="001D5E5F" w:rsidRDefault="00BB0EB2" w:rsidP="002B073A">
      <w:pPr>
        <w:pStyle w:val="ListParagraph"/>
        <w:tabs>
          <w:tab w:val="left" w:pos="709"/>
          <w:tab w:val="left" w:pos="1418"/>
          <w:tab w:val="left" w:pos="2127"/>
        </w:tabs>
        <w:autoSpaceDE w:val="0"/>
        <w:autoSpaceDN w:val="0"/>
        <w:adjustRightInd w:val="0"/>
        <w:spacing w:after="240" w:line="276" w:lineRule="auto"/>
        <w:ind w:left="709"/>
        <w:jc w:val="both"/>
        <w:rPr>
          <w:rFonts w:ascii="Arial" w:hAnsi="Arial" w:cs="Arial"/>
          <w:color w:val="000000" w:themeColor="text1"/>
          <w:sz w:val="22"/>
          <w:szCs w:val="22"/>
        </w:rPr>
      </w:pPr>
    </w:p>
    <w:p w14:paraId="1B672E63" w14:textId="3E1DD3C5"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 xml:space="preserve">The completed assessment is confidential and for internal use only and not for disclosure to third party inspectors. The officer must be given feedback and the opportunity to demonstrate improvement. </w:t>
      </w:r>
      <w:r w:rsidR="00207D8A" w:rsidRPr="001D5E5F">
        <w:rPr>
          <w:rFonts w:ascii="Arial" w:hAnsi="Arial" w:cs="Arial"/>
          <w:color w:val="000000" w:themeColor="text1"/>
          <w:sz w:val="22"/>
          <w:szCs w:val="22"/>
        </w:rPr>
        <w:t xml:space="preserve">The officer is to sign this assessment, and make any comments necessary. </w:t>
      </w:r>
      <w:r w:rsidRPr="001D5E5F">
        <w:rPr>
          <w:rFonts w:ascii="Arial" w:hAnsi="Arial" w:cs="Arial"/>
          <w:color w:val="000000" w:themeColor="text1"/>
          <w:sz w:val="22"/>
          <w:szCs w:val="22"/>
        </w:rPr>
        <w:t>A copy of the completed assessment is to be retained by the Master in file 4.1.14.</w:t>
      </w:r>
    </w:p>
    <w:p w14:paraId="606B4223"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1440"/>
        <w:jc w:val="both"/>
        <w:rPr>
          <w:rFonts w:ascii="Arial" w:hAnsi="Arial" w:cs="Arial"/>
          <w:color w:val="000000" w:themeColor="text1"/>
          <w:sz w:val="22"/>
          <w:szCs w:val="22"/>
        </w:rPr>
      </w:pPr>
    </w:p>
    <w:p w14:paraId="0DD51F12"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0"/>
        <w:jc w:val="both"/>
        <w:rPr>
          <w:rFonts w:ascii="Arial" w:hAnsi="Arial" w:cs="Arial"/>
          <w:b/>
          <w:color w:val="000000" w:themeColor="text1"/>
          <w:szCs w:val="22"/>
        </w:rPr>
      </w:pPr>
      <w:r w:rsidRPr="001D5E5F">
        <w:rPr>
          <w:rFonts w:ascii="Arial" w:hAnsi="Arial" w:cs="Arial"/>
          <w:b/>
          <w:color w:val="000000" w:themeColor="text1"/>
          <w:szCs w:val="22"/>
        </w:rPr>
        <w:t>Scope of Assessment</w:t>
      </w:r>
    </w:p>
    <w:p w14:paraId="4415ADA9"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1440"/>
        <w:jc w:val="both"/>
        <w:rPr>
          <w:rFonts w:ascii="Arial" w:hAnsi="Arial" w:cs="Arial"/>
          <w:color w:val="000000" w:themeColor="text1"/>
          <w:sz w:val="22"/>
          <w:szCs w:val="22"/>
        </w:rPr>
      </w:pPr>
    </w:p>
    <w:p w14:paraId="0EB4081C"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u w:val="single"/>
        </w:rPr>
      </w:pPr>
      <w:r w:rsidRPr="001D5E5F">
        <w:rPr>
          <w:rFonts w:ascii="Arial" w:hAnsi="Arial" w:cs="Arial"/>
          <w:color w:val="000000" w:themeColor="text1"/>
          <w:sz w:val="22"/>
          <w:szCs w:val="22"/>
          <w:u w:val="single"/>
          <w:lang w:val="en-ZA" w:eastAsia="en-ZA"/>
        </w:rPr>
        <w:t xml:space="preserve">The assessment should be done by both observation and discussion and </w:t>
      </w:r>
      <w:r w:rsidRPr="001D5E5F">
        <w:rPr>
          <w:rFonts w:ascii="Arial" w:hAnsi="Arial" w:cs="Arial"/>
          <w:color w:val="000000" w:themeColor="text1"/>
          <w:sz w:val="22"/>
          <w:szCs w:val="22"/>
          <w:u w:val="single"/>
        </w:rPr>
        <w:t>officers are to be interviewed one at a time on the bridge where familiarization with publications and equipment can be properly assessed.</w:t>
      </w:r>
    </w:p>
    <w:p w14:paraId="2BA7DA3D" w14:textId="77777777" w:rsidR="00BB0EB2" w:rsidRPr="001D5E5F" w:rsidRDefault="00BB0EB2" w:rsidP="002B073A">
      <w:pPr>
        <w:pStyle w:val="ListParagraph"/>
        <w:tabs>
          <w:tab w:val="left" w:pos="709"/>
          <w:tab w:val="left" w:pos="1418"/>
          <w:tab w:val="left" w:pos="2127"/>
        </w:tabs>
        <w:spacing w:line="276" w:lineRule="auto"/>
        <w:ind w:left="709" w:hanging="709"/>
        <w:jc w:val="both"/>
        <w:rPr>
          <w:rFonts w:ascii="Arial" w:hAnsi="Arial" w:cs="Arial"/>
          <w:color w:val="000000" w:themeColor="text1"/>
          <w:sz w:val="22"/>
          <w:szCs w:val="22"/>
        </w:rPr>
      </w:pPr>
    </w:p>
    <w:p w14:paraId="616C1540"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The scope of the assessment is to be appropriate to the officer’s qualifications and appointed position on board.</w:t>
      </w:r>
    </w:p>
    <w:p w14:paraId="0A780FD8" w14:textId="77777777" w:rsidR="00BB0EB2" w:rsidRPr="001D5E5F" w:rsidRDefault="00BB0EB2" w:rsidP="002B073A">
      <w:pPr>
        <w:pStyle w:val="ListParagraph"/>
        <w:tabs>
          <w:tab w:val="left" w:pos="709"/>
          <w:tab w:val="left" w:pos="1418"/>
          <w:tab w:val="left" w:pos="2127"/>
        </w:tabs>
        <w:spacing w:line="276" w:lineRule="auto"/>
        <w:ind w:left="709" w:hanging="709"/>
        <w:jc w:val="both"/>
        <w:rPr>
          <w:rFonts w:ascii="Arial" w:hAnsi="Arial" w:cs="Arial"/>
          <w:color w:val="000000" w:themeColor="text1"/>
          <w:sz w:val="22"/>
          <w:szCs w:val="22"/>
        </w:rPr>
      </w:pPr>
    </w:p>
    <w:p w14:paraId="3B0491E8"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Candidates are to be scored against each performance standard as follows :</w:t>
      </w:r>
    </w:p>
    <w:p w14:paraId="395E5337" w14:textId="77777777" w:rsidR="00BB0EB2" w:rsidRPr="001D5E5F" w:rsidRDefault="00BB0EB2" w:rsidP="002B073A">
      <w:pPr>
        <w:tabs>
          <w:tab w:val="left" w:pos="709"/>
          <w:tab w:val="left" w:pos="1418"/>
          <w:tab w:val="left" w:pos="2127"/>
        </w:tabs>
        <w:autoSpaceDE w:val="0"/>
        <w:autoSpaceDN w:val="0"/>
        <w:adjustRightInd w:val="0"/>
        <w:spacing w:line="276" w:lineRule="auto"/>
        <w:jc w:val="both"/>
        <w:rPr>
          <w:rFonts w:cs="Arial"/>
          <w:color w:val="000000" w:themeColor="text1"/>
          <w:szCs w:val="22"/>
        </w:rPr>
      </w:pPr>
    </w:p>
    <w:p w14:paraId="72AB27F7"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1 = Poor</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Little or no understanding or awareness</w:t>
      </w:r>
    </w:p>
    <w:p w14:paraId="2B291768"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2 = Unacceptable</w:t>
      </w:r>
      <w:r w:rsidRPr="001D5E5F">
        <w:rPr>
          <w:rFonts w:ascii="Arial" w:hAnsi="Arial" w:cs="Arial"/>
          <w:color w:val="000000" w:themeColor="text1"/>
          <w:sz w:val="22"/>
          <w:szCs w:val="22"/>
        </w:rPr>
        <w:tab/>
        <w:t>: Slight understanding / awareness but improvement required</w:t>
      </w:r>
    </w:p>
    <w:p w14:paraId="6273C12D"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3 = Average</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Reasonable understanding and awareness</w:t>
      </w:r>
    </w:p>
    <w:p w14:paraId="0DC6D7BB"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4 = Good</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xml:space="preserve">: Clear understanding and well aware </w:t>
      </w:r>
    </w:p>
    <w:p w14:paraId="204EE87E"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5 = Excellent</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xml:space="preserve">: Fully understands and completely aware </w:t>
      </w:r>
    </w:p>
    <w:p w14:paraId="0E39EF29" w14:textId="02AD41DA" w:rsidR="00B557A8" w:rsidRPr="001D5E5F" w:rsidRDefault="00BB0EB2" w:rsidP="002B073A">
      <w:pPr>
        <w:pStyle w:val="ListParagraph"/>
        <w:tabs>
          <w:tab w:val="left" w:pos="1418"/>
          <w:tab w:val="left" w:pos="2127"/>
        </w:tabs>
        <w:autoSpaceDE w:val="0"/>
        <w:autoSpaceDN w:val="0"/>
        <w:adjustRightInd w:val="0"/>
        <w:spacing w:line="276" w:lineRule="auto"/>
        <w:jc w:val="both"/>
        <w:rPr>
          <w:rFonts w:ascii="Arial" w:hAnsi="Arial" w:cs="Arial"/>
          <w:color w:val="000000" w:themeColor="text1"/>
          <w:sz w:val="22"/>
          <w:szCs w:val="22"/>
        </w:rPr>
      </w:pPr>
      <w:r w:rsidRPr="001D5E5F">
        <w:rPr>
          <w:rFonts w:ascii="Arial" w:hAnsi="Arial" w:cs="Arial"/>
          <w:color w:val="000000" w:themeColor="text1"/>
          <w:sz w:val="22"/>
          <w:szCs w:val="22"/>
        </w:rPr>
        <w:tab/>
      </w:r>
    </w:p>
    <w:p w14:paraId="4BC3E9C3" w14:textId="77777777" w:rsidR="00B557A8" w:rsidRPr="001D5E5F" w:rsidRDefault="00B557A8" w:rsidP="002B073A">
      <w:pPr>
        <w:spacing w:line="276" w:lineRule="auto"/>
        <w:jc w:val="both"/>
        <w:rPr>
          <w:rFonts w:cs="Arial"/>
          <w:color w:val="000000" w:themeColor="text1"/>
          <w:szCs w:val="22"/>
          <w:lang w:eastAsia="en-GB"/>
        </w:rPr>
      </w:pPr>
      <w:r w:rsidRPr="001D5E5F">
        <w:rPr>
          <w:rFonts w:cs="Arial"/>
          <w:color w:val="000000" w:themeColor="text1"/>
          <w:szCs w:val="22"/>
        </w:rPr>
        <w:br w:type="page"/>
      </w:r>
    </w:p>
    <w:p w14:paraId="5AC2EA8E" w14:textId="77777777" w:rsidR="00BB0EB2" w:rsidRPr="001D5E5F" w:rsidRDefault="00BB0EB2" w:rsidP="002B073A">
      <w:pPr>
        <w:pStyle w:val="ListParagraph"/>
        <w:tabs>
          <w:tab w:val="left" w:pos="1418"/>
          <w:tab w:val="left" w:pos="2127"/>
        </w:tabs>
        <w:autoSpaceDE w:val="0"/>
        <w:autoSpaceDN w:val="0"/>
        <w:adjustRightInd w:val="0"/>
        <w:spacing w:line="276" w:lineRule="auto"/>
        <w:jc w:val="both"/>
        <w:rPr>
          <w:rFonts w:ascii="Arial" w:hAnsi="Arial" w:cs="Arial"/>
          <w:color w:val="000000" w:themeColor="text1"/>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260"/>
        <w:gridCol w:w="1843"/>
        <w:gridCol w:w="3402"/>
      </w:tblGrid>
      <w:tr w:rsidR="001D5E5F" w:rsidRPr="001D5E5F" w14:paraId="42276E50" w14:textId="77777777" w:rsidTr="002B073A">
        <w:trPr>
          <w:trHeight w:val="329"/>
        </w:trPr>
        <w:tc>
          <w:tcPr>
            <w:tcW w:w="5245" w:type="dxa"/>
            <w:gridSpan w:val="2"/>
            <w:vAlign w:val="center"/>
          </w:tcPr>
          <w:p w14:paraId="5F98B303" w14:textId="77777777" w:rsidR="00BB0EB2" w:rsidRPr="001D5E5F" w:rsidRDefault="00BB0EB2" w:rsidP="002B073A">
            <w:pPr>
              <w:spacing w:line="276" w:lineRule="auto"/>
              <w:jc w:val="both"/>
              <w:rPr>
                <w:rFonts w:cs="Arial"/>
                <w:b/>
                <w:color w:val="000000" w:themeColor="text1"/>
                <w:szCs w:val="22"/>
              </w:rPr>
            </w:pPr>
            <w:r w:rsidRPr="001D5E5F">
              <w:rPr>
                <w:rFonts w:cs="Arial"/>
                <w:b/>
                <w:color w:val="000000" w:themeColor="text1"/>
                <w:szCs w:val="22"/>
              </w:rPr>
              <w:t>OOW ASSESSED</w:t>
            </w:r>
          </w:p>
        </w:tc>
        <w:tc>
          <w:tcPr>
            <w:tcW w:w="5245" w:type="dxa"/>
            <w:gridSpan w:val="2"/>
            <w:vAlign w:val="center"/>
          </w:tcPr>
          <w:p w14:paraId="00185FFF" w14:textId="77777777" w:rsidR="00BB0EB2" w:rsidRPr="001D5E5F" w:rsidRDefault="00BB0EB2" w:rsidP="002B073A">
            <w:pPr>
              <w:spacing w:line="276" w:lineRule="auto"/>
              <w:jc w:val="both"/>
              <w:rPr>
                <w:rFonts w:cs="Arial"/>
                <w:b/>
                <w:color w:val="000000" w:themeColor="text1"/>
                <w:szCs w:val="22"/>
              </w:rPr>
            </w:pPr>
            <w:r w:rsidRPr="001D5E5F">
              <w:rPr>
                <w:rFonts w:cs="Arial"/>
                <w:b/>
                <w:color w:val="000000" w:themeColor="text1"/>
                <w:szCs w:val="22"/>
              </w:rPr>
              <w:t>ASSESSOR</w:t>
            </w:r>
          </w:p>
        </w:tc>
      </w:tr>
      <w:tr w:rsidR="001D5E5F" w:rsidRPr="001D5E5F" w14:paraId="639EE24C" w14:textId="77777777" w:rsidTr="002B073A">
        <w:trPr>
          <w:trHeight w:val="340"/>
        </w:trPr>
        <w:tc>
          <w:tcPr>
            <w:tcW w:w="1985" w:type="dxa"/>
            <w:vAlign w:val="center"/>
          </w:tcPr>
          <w:p w14:paraId="7DBFC123" w14:textId="77777777" w:rsidR="00BB0EB2" w:rsidRPr="001D5E5F" w:rsidRDefault="00BB0EB2" w:rsidP="002B073A">
            <w:pPr>
              <w:spacing w:line="276" w:lineRule="auto"/>
              <w:jc w:val="both"/>
              <w:rPr>
                <w:rFonts w:cs="Arial"/>
                <w:color w:val="000000" w:themeColor="text1"/>
                <w:sz w:val="18"/>
                <w:szCs w:val="18"/>
              </w:rPr>
            </w:pPr>
            <w:permStart w:id="1425038347" w:edGrp="everyone" w:colFirst="3" w:colLast="3"/>
            <w:permStart w:id="692089681" w:edGrp="everyone" w:colFirst="1" w:colLast="1"/>
            <w:r w:rsidRPr="001D5E5F">
              <w:rPr>
                <w:rFonts w:cs="Arial"/>
                <w:color w:val="000000" w:themeColor="text1"/>
                <w:sz w:val="18"/>
                <w:szCs w:val="18"/>
              </w:rPr>
              <w:t>Surname</w:t>
            </w:r>
          </w:p>
        </w:tc>
        <w:tc>
          <w:tcPr>
            <w:tcW w:w="3260" w:type="dxa"/>
            <w:vAlign w:val="center"/>
          </w:tcPr>
          <w:p w14:paraId="40614D88"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6FE830F2"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Surname</w:t>
            </w:r>
          </w:p>
        </w:tc>
        <w:tc>
          <w:tcPr>
            <w:tcW w:w="3402" w:type="dxa"/>
            <w:vAlign w:val="center"/>
          </w:tcPr>
          <w:p w14:paraId="39AAAC40" w14:textId="77777777" w:rsidR="00BB0EB2" w:rsidRPr="001D5E5F" w:rsidRDefault="00BB0EB2" w:rsidP="002B073A">
            <w:pPr>
              <w:spacing w:line="276" w:lineRule="auto"/>
              <w:jc w:val="both"/>
              <w:rPr>
                <w:rFonts w:cs="Arial"/>
                <w:color w:val="000000" w:themeColor="text1"/>
                <w:sz w:val="20"/>
              </w:rPr>
            </w:pPr>
          </w:p>
        </w:tc>
      </w:tr>
      <w:tr w:rsidR="001D5E5F" w:rsidRPr="001D5E5F" w14:paraId="10B6B4C6" w14:textId="77777777" w:rsidTr="002B073A">
        <w:trPr>
          <w:trHeight w:val="340"/>
        </w:trPr>
        <w:tc>
          <w:tcPr>
            <w:tcW w:w="1985" w:type="dxa"/>
            <w:vAlign w:val="center"/>
          </w:tcPr>
          <w:p w14:paraId="615C6FA6" w14:textId="77777777" w:rsidR="00BB0EB2" w:rsidRPr="001D5E5F" w:rsidRDefault="00BB0EB2" w:rsidP="002B073A">
            <w:pPr>
              <w:spacing w:line="276" w:lineRule="auto"/>
              <w:jc w:val="both"/>
              <w:rPr>
                <w:rFonts w:cs="Arial"/>
                <w:color w:val="000000" w:themeColor="text1"/>
                <w:sz w:val="18"/>
                <w:szCs w:val="18"/>
              </w:rPr>
            </w:pPr>
            <w:permStart w:id="473318374" w:edGrp="everyone" w:colFirst="3" w:colLast="3"/>
            <w:permStart w:id="500909100" w:edGrp="everyone" w:colFirst="1" w:colLast="1"/>
            <w:permEnd w:id="1425038347"/>
            <w:permEnd w:id="692089681"/>
            <w:r w:rsidRPr="001D5E5F">
              <w:rPr>
                <w:rFonts w:cs="Arial"/>
                <w:color w:val="000000" w:themeColor="text1"/>
                <w:sz w:val="18"/>
                <w:szCs w:val="18"/>
              </w:rPr>
              <w:t>First Names</w:t>
            </w:r>
          </w:p>
        </w:tc>
        <w:tc>
          <w:tcPr>
            <w:tcW w:w="3260" w:type="dxa"/>
            <w:vAlign w:val="center"/>
          </w:tcPr>
          <w:p w14:paraId="32341EAE"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1489B7DB"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First Name</w:t>
            </w:r>
          </w:p>
        </w:tc>
        <w:tc>
          <w:tcPr>
            <w:tcW w:w="3402" w:type="dxa"/>
            <w:vAlign w:val="center"/>
          </w:tcPr>
          <w:p w14:paraId="025EFA58" w14:textId="77777777" w:rsidR="00BB0EB2" w:rsidRPr="001D5E5F" w:rsidRDefault="00BB0EB2" w:rsidP="002B073A">
            <w:pPr>
              <w:spacing w:line="276" w:lineRule="auto"/>
              <w:jc w:val="both"/>
              <w:rPr>
                <w:rFonts w:cs="Arial"/>
                <w:color w:val="000000" w:themeColor="text1"/>
                <w:sz w:val="20"/>
              </w:rPr>
            </w:pPr>
          </w:p>
        </w:tc>
      </w:tr>
      <w:tr w:rsidR="001D5E5F" w:rsidRPr="001D5E5F" w14:paraId="32297BA3" w14:textId="77777777" w:rsidTr="002B073A">
        <w:trPr>
          <w:trHeight w:val="340"/>
        </w:trPr>
        <w:tc>
          <w:tcPr>
            <w:tcW w:w="1985" w:type="dxa"/>
            <w:vAlign w:val="center"/>
          </w:tcPr>
          <w:p w14:paraId="4C41C940" w14:textId="77777777" w:rsidR="00BB0EB2" w:rsidRPr="001D5E5F" w:rsidRDefault="00BB0EB2" w:rsidP="002B073A">
            <w:pPr>
              <w:spacing w:line="276" w:lineRule="auto"/>
              <w:jc w:val="both"/>
              <w:rPr>
                <w:rFonts w:cs="Arial"/>
                <w:color w:val="000000" w:themeColor="text1"/>
                <w:sz w:val="18"/>
                <w:szCs w:val="18"/>
              </w:rPr>
            </w:pPr>
            <w:permStart w:id="1039532600" w:edGrp="everyone" w:colFirst="3" w:colLast="3"/>
            <w:permStart w:id="927469079" w:edGrp="everyone" w:colFirst="1" w:colLast="1"/>
            <w:permEnd w:id="473318374"/>
            <w:permEnd w:id="500909100"/>
            <w:r w:rsidRPr="001D5E5F">
              <w:rPr>
                <w:rFonts w:cs="Arial"/>
                <w:color w:val="000000" w:themeColor="text1"/>
                <w:sz w:val="18"/>
                <w:szCs w:val="18"/>
              </w:rPr>
              <w:t>COC Held</w:t>
            </w:r>
          </w:p>
        </w:tc>
        <w:tc>
          <w:tcPr>
            <w:tcW w:w="3260" w:type="dxa"/>
            <w:vAlign w:val="center"/>
          </w:tcPr>
          <w:p w14:paraId="12D28B5F"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32397D4D"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Designation/Rank</w:t>
            </w:r>
          </w:p>
        </w:tc>
        <w:tc>
          <w:tcPr>
            <w:tcW w:w="3402" w:type="dxa"/>
            <w:vAlign w:val="center"/>
          </w:tcPr>
          <w:p w14:paraId="6288B8E1" w14:textId="77777777" w:rsidR="00BB0EB2" w:rsidRPr="001D5E5F" w:rsidRDefault="00BB0EB2" w:rsidP="002B073A">
            <w:pPr>
              <w:spacing w:line="276" w:lineRule="auto"/>
              <w:jc w:val="both"/>
              <w:rPr>
                <w:rFonts w:cs="Arial"/>
                <w:color w:val="000000" w:themeColor="text1"/>
                <w:sz w:val="20"/>
              </w:rPr>
            </w:pPr>
          </w:p>
        </w:tc>
      </w:tr>
      <w:tr w:rsidR="001D5E5F" w:rsidRPr="001D5E5F" w14:paraId="12A53342" w14:textId="77777777" w:rsidTr="002B073A">
        <w:trPr>
          <w:trHeight w:val="340"/>
        </w:trPr>
        <w:tc>
          <w:tcPr>
            <w:tcW w:w="1985" w:type="dxa"/>
            <w:vAlign w:val="center"/>
          </w:tcPr>
          <w:p w14:paraId="7C78E544" w14:textId="77777777" w:rsidR="00BB0EB2" w:rsidRPr="001D5E5F" w:rsidRDefault="00BB0EB2" w:rsidP="002B073A">
            <w:pPr>
              <w:spacing w:line="276" w:lineRule="auto"/>
              <w:jc w:val="both"/>
              <w:rPr>
                <w:rFonts w:cs="Arial"/>
                <w:color w:val="000000" w:themeColor="text1"/>
                <w:sz w:val="18"/>
                <w:szCs w:val="18"/>
              </w:rPr>
            </w:pPr>
            <w:permStart w:id="1913403738" w:edGrp="everyone" w:colFirst="3" w:colLast="3"/>
            <w:permStart w:id="1279031646" w:edGrp="everyone" w:colFirst="1" w:colLast="1"/>
            <w:permEnd w:id="1039532600"/>
            <w:permEnd w:id="927469079"/>
            <w:r w:rsidRPr="001D5E5F">
              <w:rPr>
                <w:rFonts w:cs="Arial"/>
                <w:color w:val="000000" w:themeColor="text1"/>
                <w:sz w:val="18"/>
                <w:szCs w:val="18"/>
              </w:rPr>
              <w:t>Nationality</w:t>
            </w:r>
          </w:p>
        </w:tc>
        <w:tc>
          <w:tcPr>
            <w:tcW w:w="3260" w:type="dxa"/>
            <w:vAlign w:val="center"/>
          </w:tcPr>
          <w:p w14:paraId="450065BA"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3B4B6C82"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Audit Commence</w:t>
            </w:r>
          </w:p>
        </w:tc>
        <w:tc>
          <w:tcPr>
            <w:tcW w:w="3402" w:type="dxa"/>
            <w:vAlign w:val="center"/>
          </w:tcPr>
          <w:p w14:paraId="578E8C32" w14:textId="77777777" w:rsidR="00BB0EB2" w:rsidRPr="001D5E5F" w:rsidRDefault="00BB0EB2" w:rsidP="002B073A">
            <w:pPr>
              <w:spacing w:line="276" w:lineRule="auto"/>
              <w:jc w:val="both"/>
              <w:rPr>
                <w:rFonts w:cs="Arial"/>
                <w:color w:val="000000" w:themeColor="text1"/>
                <w:sz w:val="20"/>
              </w:rPr>
            </w:pPr>
          </w:p>
        </w:tc>
      </w:tr>
      <w:tr w:rsidR="001D5E5F" w:rsidRPr="001D5E5F" w14:paraId="3832F89C" w14:textId="77777777" w:rsidTr="002B073A">
        <w:trPr>
          <w:trHeight w:val="340"/>
        </w:trPr>
        <w:tc>
          <w:tcPr>
            <w:tcW w:w="1985" w:type="dxa"/>
            <w:vAlign w:val="center"/>
          </w:tcPr>
          <w:p w14:paraId="66AC1D54" w14:textId="77777777" w:rsidR="00BB0EB2" w:rsidRPr="001D5E5F" w:rsidRDefault="00BB0EB2" w:rsidP="002B073A">
            <w:pPr>
              <w:spacing w:line="276" w:lineRule="auto"/>
              <w:jc w:val="both"/>
              <w:rPr>
                <w:rFonts w:cs="Arial"/>
                <w:color w:val="000000" w:themeColor="text1"/>
                <w:sz w:val="18"/>
                <w:szCs w:val="18"/>
              </w:rPr>
            </w:pPr>
            <w:permStart w:id="1150253989" w:edGrp="everyone" w:colFirst="3" w:colLast="3"/>
            <w:permStart w:id="700081509" w:edGrp="everyone" w:colFirst="1" w:colLast="1"/>
            <w:permEnd w:id="1913403738"/>
            <w:permEnd w:id="1279031646"/>
            <w:r w:rsidRPr="001D5E5F">
              <w:rPr>
                <w:rFonts w:cs="Arial"/>
                <w:color w:val="000000" w:themeColor="text1"/>
                <w:sz w:val="18"/>
                <w:szCs w:val="18"/>
              </w:rPr>
              <w:t>Ship</w:t>
            </w:r>
          </w:p>
        </w:tc>
        <w:tc>
          <w:tcPr>
            <w:tcW w:w="3260" w:type="dxa"/>
            <w:vAlign w:val="center"/>
          </w:tcPr>
          <w:p w14:paraId="73EDFBC0"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0BDFE598"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Audit Complete</w:t>
            </w:r>
          </w:p>
        </w:tc>
        <w:tc>
          <w:tcPr>
            <w:tcW w:w="3402" w:type="dxa"/>
            <w:vAlign w:val="center"/>
          </w:tcPr>
          <w:p w14:paraId="2777C0FA" w14:textId="77777777" w:rsidR="00BB0EB2" w:rsidRPr="001D5E5F" w:rsidRDefault="00BB0EB2" w:rsidP="002B073A">
            <w:pPr>
              <w:spacing w:line="276" w:lineRule="auto"/>
              <w:jc w:val="both"/>
              <w:rPr>
                <w:rFonts w:cs="Arial"/>
                <w:color w:val="000000" w:themeColor="text1"/>
                <w:sz w:val="20"/>
              </w:rPr>
            </w:pPr>
          </w:p>
        </w:tc>
      </w:tr>
      <w:tr w:rsidR="001D5E5F" w:rsidRPr="001D5E5F" w14:paraId="5882987E" w14:textId="77777777" w:rsidTr="002B073A">
        <w:trPr>
          <w:trHeight w:val="340"/>
        </w:trPr>
        <w:tc>
          <w:tcPr>
            <w:tcW w:w="1985" w:type="dxa"/>
            <w:vAlign w:val="center"/>
          </w:tcPr>
          <w:p w14:paraId="16783E95" w14:textId="77777777" w:rsidR="00BB0EB2" w:rsidRPr="001D5E5F" w:rsidRDefault="00BB0EB2" w:rsidP="002B073A">
            <w:pPr>
              <w:spacing w:line="276" w:lineRule="auto"/>
              <w:jc w:val="both"/>
              <w:rPr>
                <w:rFonts w:cs="Arial"/>
                <w:color w:val="000000" w:themeColor="text1"/>
                <w:sz w:val="18"/>
                <w:szCs w:val="18"/>
              </w:rPr>
            </w:pPr>
            <w:permStart w:id="2033414561" w:edGrp="everyone" w:colFirst="3" w:colLast="3"/>
            <w:permStart w:id="864096531" w:edGrp="everyone" w:colFirst="1" w:colLast="1"/>
            <w:permEnd w:id="1150253989"/>
            <w:permEnd w:id="700081509"/>
            <w:r w:rsidRPr="001D5E5F">
              <w:rPr>
                <w:rFonts w:cs="Arial"/>
                <w:color w:val="000000" w:themeColor="text1"/>
                <w:sz w:val="18"/>
                <w:szCs w:val="18"/>
              </w:rPr>
              <w:t>Date signed on</w:t>
            </w:r>
          </w:p>
        </w:tc>
        <w:tc>
          <w:tcPr>
            <w:tcW w:w="3260" w:type="dxa"/>
            <w:vAlign w:val="center"/>
          </w:tcPr>
          <w:p w14:paraId="1E059FAA"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58CB05D0"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Port</w:t>
            </w:r>
          </w:p>
        </w:tc>
        <w:tc>
          <w:tcPr>
            <w:tcW w:w="3402" w:type="dxa"/>
            <w:vAlign w:val="center"/>
          </w:tcPr>
          <w:p w14:paraId="7FAADA38" w14:textId="77777777" w:rsidR="00BB0EB2" w:rsidRPr="001D5E5F" w:rsidRDefault="00BB0EB2" w:rsidP="002B073A">
            <w:pPr>
              <w:spacing w:line="276" w:lineRule="auto"/>
              <w:jc w:val="both"/>
              <w:rPr>
                <w:rFonts w:cs="Arial"/>
                <w:color w:val="000000" w:themeColor="text1"/>
                <w:sz w:val="20"/>
              </w:rPr>
            </w:pPr>
          </w:p>
        </w:tc>
      </w:tr>
      <w:tr w:rsidR="00BB0EB2" w:rsidRPr="001D5E5F" w14:paraId="686C8C99" w14:textId="77777777" w:rsidTr="002B073A">
        <w:trPr>
          <w:trHeight w:val="340"/>
        </w:trPr>
        <w:tc>
          <w:tcPr>
            <w:tcW w:w="1985" w:type="dxa"/>
            <w:vAlign w:val="center"/>
          </w:tcPr>
          <w:p w14:paraId="2521073F" w14:textId="77777777" w:rsidR="00BB0EB2" w:rsidRPr="001D5E5F" w:rsidRDefault="00BB0EB2" w:rsidP="002B073A">
            <w:pPr>
              <w:spacing w:line="276" w:lineRule="auto"/>
              <w:jc w:val="both"/>
              <w:rPr>
                <w:rFonts w:cs="Arial"/>
                <w:color w:val="000000" w:themeColor="text1"/>
                <w:sz w:val="18"/>
                <w:szCs w:val="18"/>
              </w:rPr>
            </w:pPr>
            <w:permStart w:id="2054844803" w:edGrp="everyone" w:colFirst="3" w:colLast="3"/>
            <w:permStart w:id="909772624" w:edGrp="everyone" w:colFirst="1" w:colLast="1"/>
            <w:permEnd w:id="2033414561"/>
            <w:permEnd w:id="864096531"/>
            <w:r w:rsidRPr="001D5E5F">
              <w:rPr>
                <w:rFonts w:cs="Arial"/>
                <w:color w:val="000000" w:themeColor="text1"/>
                <w:sz w:val="18"/>
                <w:szCs w:val="18"/>
              </w:rPr>
              <w:t>Watch assigned</w:t>
            </w:r>
          </w:p>
        </w:tc>
        <w:tc>
          <w:tcPr>
            <w:tcW w:w="3260" w:type="dxa"/>
            <w:vAlign w:val="center"/>
          </w:tcPr>
          <w:p w14:paraId="7F1FBDD2"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7FC21B7E"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If on Passage</w:t>
            </w:r>
          </w:p>
          <w:p w14:paraId="54A5BADE"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(Depart and Arrival)</w:t>
            </w:r>
          </w:p>
        </w:tc>
        <w:tc>
          <w:tcPr>
            <w:tcW w:w="3402" w:type="dxa"/>
            <w:vAlign w:val="center"/>
          </w:tcPr>
          <w:p w14:paraId="74FEA77E" w14:textId="77777777" w:rsidR="00BB0EB2" w:rsidRPr="001D5E5F" w:rsidRDefault="00BB0EB2" w:rsidP="002B073A">
            <w:pPr>
              <w:spacing w:line="276" w:lineRule="auto"/>
              <w:jc w:val="both"/>
              <w:rPr>
                <w:rFonts w:cs="Arial"/>
                <w:color w:val="000000" w:themeColor="text1"/>
                <w:sz w:val="20"/>
              </w:rPr>
            </w:pPr>
          </w:p>
        </w:tc>
      </w:tr>
      <w:permEnd w:id="2054844803"/>
      <w:permEnd w:id="909772624"/>
    </w:tbl>
    <w:p w14:paraId="275AC54A" w14:textId="77777777" w:rsidR="00BB0EB2" w:rsidRPr="001D5E5F" w:rsidRDefault="00BB0EB2" w:rsidP="002B073A">
      <w:pPr>
        <w:spacing w:line="276" w:lineRule="auto"/>
        <w:ind w:left="709"/>
        <w:jc w:val="both"/>
        <w:rPr>
          <w:rFonts w:cs="Arial"/>
          <w:b/>
          <w:color w:val="000000" w:themeColor="text1"/>
          <w:sz w:val="20"/>
          <w:lang w:eastAsia="en-GB"/>
        </w:rPr>
      </w:pPr>
    </w:p>
    <w:p w14:paraId="604F7D73" w14:textId="3A4EE101" w:rsidR="00BB0EB2" w:rsidRPr="001D5E5F" w:rsidRDefault="00BB0EB2" w:rsidP="00833A58">
      <w:pPr>
        <w:tabs>
          <w:tab w:val="left" w:pos="7513"/>
        </w:tabs>
        <w:spacing w:line="276" w:lineRule="auto"/>
        <w:rPr>
          <w:rFonts w:cs="Arial"/>
          <w:b/>
          <w:color w:val="000000" w:themeColor="text1"/>
          <w:sz w:val="20"/>
          <w:lang w:eastAsia="en-GB"/>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6917"/>
        <w:gridCol w:w="454"/>
        <w:gridCol w:w="452"/>
        <w:gridCol w:w="456"/>
        <w:gridCol w:w="461"/>
        <w:gridCol w:w="456"/>
      </w:tblGrid>
      <w:tr w:rsidR="00833A58" w:rsidRPr="001D5E5F" w14:paraId="3365A9B5" w14:textId="77777777" w:rsidTr="00A27C08">
        <w:trPr>
          <w:cantSplit/>
          <w:trHeight w:val="263"/>
          <w:tblHeader/>
          <w:jc w:val="center"/>
        </w:trPr>
        <w:tc>
          <w:tcPr>
            <w:tcW w:w="714" w:type="dxa"/>
            <w:vMerge w:val="restart"/>
            <w:vAlign w:val="center"/>
          </w:tcPr>
          <w:p w14:paraId="7F60685B" w14:textId="77777777" w:rsidR="00833A58" w:rsidRPr="003C5DE8" w:rsidRDefault="00833A58" w:rsidP="002B073A">
            <w:pPr>
              <w:spacing w:line="276" w:lineRule="auto"/>
              <w:jc w:val="both"/>
              <w:rPr>
                <w:rFonts w:cs="Arial"/>
                <w:b/>
                <w:color w:val="000000" w:themeColor="text1"/>
                <w:sz w:val="20"/>
                <w:lang w:eastAsia="en-GB"/>
              </w:rPr>
            </w:pPr>
            <w:r w:rsidRPr="003C5DE8">
              <w:rPr>
                <w:rFonts w:cs="Arial"/>
                <w:b/>
                <w:color w:val="000000" w:themeColor="text1"/>
                <w:sz w:val="20"/>
                <w:lang w:eastAsia="en-GB"/>
              </w:rPr>
              <w:t>#</w:t>
            </w:r>
          </w:p>
        </w:tc>
        <w:tc>
          <w:tcPr>
            <w:tcW w:w="6928" w:type="dxa"/>
            <w:vMerge w:val="restart"/>
            <w:tcBorders>
              <w:right w:val="single" w:sz="4" w:space="0" w:color="000000"/>
            </w:tcBorders>
            <w:vAlign w:val="center"/>
          </w:tcPr>
          <w:p w14:paraId="309070A8" w14:textId="77777777" w:rsidR="00833A58" w:rsidRPr="001D5E5F" w:rsidRDefault="00833A58" w:rsidP="002B073A">
            <w:pPr>
              <w:autoSpaceDE w:val="0"/>
              <w:autoSpaceDN w:val="0"/>
              <w:adjustRightInd w:val="0"/>
              <w:spacing w:line="276" w:lineRule="auto"/>
              <w:jc w:val="both"/>
              <w:rPr>
                <w:rFonts w:cs="Arial"/>
                <w:b/>
                <w:color w:val="000000" w:themeColor="text1"/>
                <w:sz w:val="20"/>
                <w:lang w:val="en-ZA" w:eastAsia="en-ZA"/>
              </w:rPr>
            </w:pPr>
            <w:r w:rsidRPr="001D5E5F">
              <w:rPr>
                <w:rFonts w:cs="Arial"/>
                <w:b/>
                <w:color w:val="000000" w:themeColor="text1"/>
                <w:sz w:val="20"/>
                <w:lang w:val="en-ZA" w:eastAsia="en-ZA"/>
              </w:rPr>
              <w:t>PERFORMANCE STANDARD</w:t>
            </w:r>
          </w:p>
        </w:tc>
        <w:tc>
          <w:tcPr>
            <w:tcW w:w="2266" w:type="dxa"/>
            <w:gridSpan w:val="5"/>
            <w:tcBorders>
              <w:top w:val="single" w:sz="4" w:space="0" w:color="000000"/>
              <w:left w:val="single" w:sz="4" w:space="0" w:color="000000"/>
              <w:bottom w:val="single" w:sz="4" w:space="0" w:color="000000"/>
              <w:right w:val="single" w:sz="4" w:space="0" w:color="000000"/>
            </w:tcBorders>
            <w:vAlign w:val="center"/>
          </w:tcPr>
          <w:p w14:paraId="2FC4FE89" w14:textId="05E58241"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20"/>
                <w:lang w:eastAsia="en-GB"/>
              </w:rPr>
              <w:t xml:space="preserve">SCORE WITH AN </w:t>
            </w:r>
            <w:r w:rsidRPr="001D5E5F">
              <w:rPr>
                <w:rFonts w:cs="Arial"/>
                <w:b/>
                <w:color w:val="000000" w:themeColor="text1"/>
                <w:sz w:val="20"/>
                <w:lang w:eastAsia="en-GB"/>
              </w:rPr>
              <w:t>X</w:t>
            </w:r>
          </w:p>
        </w:tc>
      </w:tr>
      <w:tr w:rsidR="00833A58" w:rsidRPr="001D5E5F" w14:paraId="198F3FE0" w14:textId="77777777" w:rsidTr="00A27C08">
        <w:trPr>
          <w:cantSplit/>
          <w:trHeight w:val="262"/>
          <w:tblHeader/>
          <w:jc w:val="center"/>
        </w:trPr>
        <w:tc>
          <w:tcPr>
            <w:tcW w:w="714" w:type="dxa"/>
            <w:vMerge/>
            <w:vAlign w:val="center"/>
          </w:tcPr>
          <w:p w14:paraId="3B616154" w14:textId="77777777" w:rsidR="00833A58" w:rsidRPr="003C5DE8" w:rsidRDefault="00833A58" w:rsidP="002B073A">
            <w:pPr>
              <w:spacing w:line="276" w:lineRule="auto"/>
              <w:jc w:val="both"/>
              <w:rPr>
                <w:rFonts w:cs="Arial"/>
                <w:b/>
                <w:color w:val="000000" w:themeColor="text1"/>
                <w:sz w:val="20"/>
                <w:lang w:eastAsia="en-GB"/>
              </w:rPr>
            </w:pPr>
          </w:p>
        </w:tc>
        <w:tc>
          <w:tcPr>
            <w:tcW w:w="6928" w:type="dxa"/>
            <w:vMerge/>
            <w:tcBorders>
              <w:right w:val="single" w:sz="4" w:space="0" w:color="000000"/>
            </w:tcBorders>
            <w:vAlign w:val="center"/>
          </w:tcPr>
          <w:p w14:paraId="21DFB1C7" w14:textId="77777777" w:rsidR="00833A58" w:rsidRPr="001D5E5F" w:rsidRDefault="00833A58" w:rsidP="002B073A">
            <w:pPr>
              <w:autoSpaceDE w:val="0"/>
              <w:autoSpaceDN w:val="0"/>
              <w:adjustRightInd w:val="0"/>
              <w:spacing w:line="276" w:lineRule="auto"/>
              <w:jc w:val="both"/>
              <w:rPr>
                <w:rFonts w:cs="Arial"/>
                <w:b/>
                <w:color w:val="000000" w:themeColor="text1"/>
                <w:sz w:val="20"/>
                <w:lang w:val="en-ZA" w:eastAsia="en-ZA"/>
              </w:rPr>
            </w:pPr>
          </w:p>
        </w:tc>
        <w:tc>
          <w:tcPr>
            <w:tcW w:w="454" w:type="dxa"/>
            <w:tcBorders>
              <w:top w:val="single" w:sz="4" w:space="0" w:color="000000"/>
              <w:left w:val="single" w:sz="4" w:space="0" w:color="000000"/>
              <w:bottom w:val="single" w:sz="4" w:space="0" w:color="000000"/>
              <w:right w:val="single" w:sz="4" w:space="0" w:color="000000"/>
            </w:tcBorders>
            <w:vAlign w:val="center"/>
          </w:tcPr>
          <w:p w14:paraId="34C0F8B8" w14:textId="003525AF"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1</w:t>
            </w:r>
          </w:p>
        </w:tc>
        <w:tc>
          <w:tcPr>
            <w:tcW w:w="452" w:type="dxa"/>
            <w:tcBorders>
              <w:top w:val="single" w:sz="4" w:space="0" w:color="000000"/>
              <w:left w:val="single" w:sz="4" w:space="0" w:color="000000"/>
              <w:bottom w:val="single" w:sz="4" w:space="0" w:color="000000"/>
              <w:right w:val="single" w:sz="4" w:space="0" w:color="000000"/>
            </w:tcBorders>
            <w:vAlign w:val="center"/>
          </w:tcPr>
          <w:p w14:paraId="6A127A0A" w14:textId="11F36732"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2</w:t>
            </w:r>
          </w:p>
        </w:tc>
        <w:tc>
          <w:tcPr>
            <w:tcW w:w="452" w:type="dxa"/>
            <w:tcBorders>
              <w:top w:val="single" w:sz="4" w:space="0" w:color="000000"/>
              <w:left w:val="single" w:sz="4" w:space="0" w:color="000000"/>
              <w:bottom w:val="single" w:sz="4" w:space="0" w:color="000000"/>
              <w:right w:val="single" w:sz="4" w:space="0" w:color="000000"/>
            </w:tcBorders>
            <w:vAlign w:val="center"/>
          </w:tcPr>
          <w:p w14:paraId="61E0D19C" w14:textId="634822FA"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3</w:t>
            </w:r>
          </w:p>
        </w:tc>
        <w:tc>
          <w:tcPr>
            <w:tcW w:w="452" w:type="dxa"/>
            <w:tcBorders>
              <w:top w:val="single" w:sz="4" w:space="0" w:color="000000"/>
              <w:left w:val="single" w:sz="4" w:space="0" w:color="000000"/>
              <w:bottom w:val="single" w:sz="4" w:space="0" w:color="000000"/>
              <w:right w:val="single" w:sz="4" w:space="0" w:color="000000"/>
            </w:tcBorders>
            <w:vAlign w:val="center"/>
          </w:tcPr>
          <w:p w14:paraId="08D630CE" w14:textId="6172BF7D"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4</w:t>
            </w:r>
          </w:p>
        </w:tc>
        <w:tc>
          <w:tcPr>
            <w:tcW w:w="456" w:type="dxa"/>
            <w:tcBorders>
              <w:top w:val="single" w:sz="4" w:space="0" w:color="000000"/>
              <w:left w:val="single" w:sz="4" w:space="0" w:color="000000"/>
              <w:bottom w:val="single" w:sz="4" w:space="0" w:color="000000"/>
              <w:right w:val="single" w:sz="4" w:space="0" w:color="000000"/>
            </w:tcBorders>
            <w:vAlign w:val="center"/>
          </w:tcPr>
          <w:p w14:paraId="1DB3E61A" w14:textId="0A29031E"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5</w:t>
            </w:r>
          </w:p>
        </w:tc>
      </w:tr>
      <w:tr w:rsidR="00833A58" w:rsidRPr="001D5E5F" w14:paraId="08BE5051" w14:textId="77777777" w:rsidTr="00A27C08">
        <w:trPr>
          <w:cantSplit/>
          <w:trHeight w:val="454"/>
          <w:jc w:val="center"/>
        </w:trPr>
        <w:tc>
          <w:tcPr>
            <w:tcW w:w="714" w:type="dxa"/>
            <w:vAlign w:val="center"/>
          </w:tcPr>
          <w:p w14:paraId="2CF9D070" w14:textId="739FA87E" w:rsidR="00833A58" w:rsidRPr="003C5DE8" w:rsidRDefault="00833A58" w:rsidP="003C5DE8">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3918D55E" w14:textId="53E7232F" w:rsidR="00833A58" w:rsidRPr="001D5E5F" w:rsidRDefault="00833A58" w:rsidP="00833A58">
            <w:pPr>
              <w:spacing w:line="276" w:lineRule="auto"/>
              <w:jc w:val="both"/>
              <w:rPr>
                <w:rFonts w:cs="Arial"/>
                <w:b/>
                <w:color w:val="000000" w:themeColor="text1"/>
                <w:sz w:val="20"/>
                <w:lang w:eastAsia="en-GB"/>
              </w:rPr>
            </w:pPr>
            <w:r w:rsidRPr="001D5E5F">
              <w:rPr>
                <w:rFonts w:cs="Arial"/>
                <w:b/>
                <w:color w:val="000000" w:themeColor="text1"/>
                <w:sz w:val="20"/>
                <w:lang w:eastAsia="en-GB"/>
              </w:rPr>
              <w:t>POLICIES, PROCEDURES AND DOCUMENTATION</w:t>
            </w:r>
          </w:p>
        </w:tc>
      </w:tr>
      <w:tr w:rsidR="00833A58" w:rsidRPr="001D5E5F" w14:paraId="3304293C" w14:textId="77777777" w:rsidTr="00A27C08">
        <w:trPr>
          <w:cantSplit/>
          <w:trHeight w:val="454"/>
          <w:jc w:val="center"/>
        </w:trPr>
        <w:tc>
          <w:tcPr>
            <w:tcW w:w="714" w:type="dxa"/>
            <w:vAlign w:val="center"/>
          </w:tcPr>
          <w:p w14:paraId="5E2C59B9" w14:textId="4DD99120"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076919869" w:edGrp="everyone" w:colFirst="2" w:colLast="2"/>
            <w:permStart w:id="366034851" w:edGrp="everyone" w:colFirst="3" w:colLast="3"/>
            <w:permStart w:id="1409032642" w:edGrp="everyone" w:colFirst="4" w:colLast="4"/>
            <w:permStart w:id="1447636519" w:edGrp="everyone" w:colFirst="5" w:colLast="5"/>
            <w:permStart w:id="243492947" w:edGrp="everyone" w:colFirst="6" w:colLast="6"/>
          </w:p>
        </w:tc>
        <w:tc>
          <w:tcPr>
            <w:tcW w:w="6928" w:type="dxa"/>
            <w:tcBorders>
              <w:right w:val="single" w:sz="4" w:space="0" w:color="000000"/>
            </w:tcBorders>
            <w:vAlign w:val="center"/>
          </w:tcPr>
          <w:p w14:paraId="667AE74B" w14:textId="77777777" w:rsidR="00833A58" w:rsidRPr="001D5E5F" w:rsidRDefault="00833A58" w:rsidP="00833A58">
            <w:pPr>
              <w:autoSpaceDE w:val="0"/>
              <w:autoSpaceDN w:val="0"/>
              <w:adjustRightInd w:val="0"/>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Duties and Responsibilities of the OOW</w:t>
            </w:r>
          </w:p>
          <w:p w14:paraId="14082754" w14:textId="77777777" w:rsidR="00833A58" w:rsidRPr="001D5E5F" w:rsidRDefault="00833A58" w:rsidP="00833A58">
            <w:pPr>
              <w:autoSpaceDE w:val="0"/>
              <w:autoSpaceDN w:val="0"/>
              <w:adjustRightInd w:val="0"/>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Section 6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17D97764"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CC601CF"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3402ACF"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FB6FB0C"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9C9EFD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7856B86A" w14:textId="77777777" w:rsidTr="00A27C08">
        <w:trPr>
          <w:cantSplit/>
          <w:trHeight w:val="454"/>
          <w:jc w:val="center"/>
        </w:trPr>
        <w:tc>
          <w:tcPr>
            <w:tcW w:w="714" w:type="dxa"/>
            <w:vAlign w:val="center"/>
          </w:tcPr>
          <w:p w14:paraId="41AEB9DD" w14:textId="4A3F9E29"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089692483" w:edGrp="everyone" w:colFirst="2" w:colLast="2"/>
            <w:permStart w:id="1402824252" w:edGrp="everyone" w:colFirst="3" w:colLast="3"/>
            <w:permStart w:id="1186071830" w:edGrp="everyone" w:colFirst="4" w:colLast="4"/>
            <w:permStart w:id="2015847019" w:edGrp="everyone" w:colFirst="5" w:colLast="5"/>
            <w:permStart w:id="1360408514" w:edGrp="everyone" w:colFirst="6" w:colLast="6"/>
            <w:permEnd w:id="1076919869"/>
            <w:permEnd w:id="366034851"/>
            <w:permEnd w:id="1409032642"/>
            <w:permEnd w:id="1447636519"/>
            <w:permEnd w:id="243492947"/>
          </w:p>
        </w:tc>
        <w:tc>
          <w:tcPr>
            <w:tcW w:w="6928" w:type="dxa"/>
            <w:tcBorders>
              <w:right w:val="single" w:sz="4" w:space="0" w:color="000000"/>
            </w:tcBorders>
            <w:vAlign w:val="center"/>
          </w:tcPr>
          <w:p w14:paraId="671D2FAB"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Standing Orders</w:t>
            </w:r>
          </w:p>
          <w:p w14:paraId="65BAB1E6"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The master’s standing and night orders and company’s standing orders Section 5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4647AB48"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682C41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1AAA05F"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9D71E73"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CB7F59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4AC45513" w14:textId="77777777" w:rsidTr="00A27C08">
        <w:trPr>
          <w:cantSplit/>
          <w:trHeight w:val="454"/>
          <w:jc w:val="center"/>
        </w:trPr>
        <w:tc>
          <w:tcPr>
            <w:tcW w:w="714" w:type="dxa"/>
            <w:vAlign w:val="center"/>
          </w:tcPr>
          <w:p w14:paraId="31EDAAAD" w14:textId="05A377EB"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712027358" w:edGrp="everyone" w:colFirst="2" w:colLast="2"/>
            <w:permStart w:id="767823686" w:edGrp="everyone" w:colFirst="3" w:colLast="3"/>
            <w:permStart w:id="1767274960" w:edGrp="everyone" w:colFirst="4" w:colLast="4"/>
            <w:permStart w:id="113796773" w:edGrp="everyone" w:colFirst="5" w:colLast="5"/>
            <w:permStart w:id="1677611192" w:edGrp="everyone" w:colFirst="6" w:colLast="6"/>
            <w:permEnd w:id="1089692483"/>
            <w:permEnd w:id="1402824252"/>
            <w:permEnd w:id="1186071830"/>
            <w:permEnd w:id="2015847019"/>
            <w:permEnd w:id="1360408514"/>
          </w:p>
        </w:tc>
        <w:tc>
          <w:tcPr>
            <w:tcW w:w="6928" w:type="dxa"/>
            <w:tcBorders>
              <w:right w:val="single" w:sz="4" w:space="0" w:color="000000"/>
            </w:tcBorders>
            <w:vAlign w:val="center"/>
          </w:tcPr>
          <w:p w14:paraId="05B9858B"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Under Keel Clearance and SQUAT</w:t>
            </w:r>
          </w:p>
          <w:p w14:paraId="3944DF0B"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Policy and calculate the UKC for various circumstances and conditions Section 10B paragraph 4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222D6FA8"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4213E86"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6860E3"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159C5E0"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08DAF3"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6BA0E3DE" w14:textId="77777777" w:rsidTr="00A27C08">
        <w:trPr>
          <w:cantSplit/>
          <w:trHeight w:val="454"/>
          <w:jc w:val="center"/>
        </w:trPr>
        <w:tc>
          <w:tcPr>
            <w:tcW w:w="714" w:type="dxa"/>
            <w:vAlign w:val="center"/>
          </w:tcPr>
          <w:p w14:paraId="6900879A" w14:textId="6B3C30DC"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642539920" w:edGrp="everyone" w:colFirst="2" w:colLast="2"/>
            <w:permStart w:id="1726765768" w:edGrp="everyone" w:colFirst="3" w:colLast="3"/>
            <w:permStart w:id="283519265" w:edGrp="everyone" w:colFirst="4" w:colLast="4"/>
            <w:permStart w:id="686845209" w:edGrp="everyone" w:colFirst="5" w:colLast="5"/>
            <w:permStart w:id="556940666" w:edGrp="everyone" w:colFirst="6" w:colLast="6"/>
            <w:permEnd w:id="1712027358"/>
            <w:permEnd w:id="767823686"/>
            <w:permEnd w:id="1767274960"/>
            <w:permEnd w:id="113796773"/>
            <w:permEnd w:id="1677611192"/>
          </w:p>
        </w:tc>
        <w:tc>
          <w:tcPr>
            <w:tcW w:w="6928" w:type="dxa"/>
            <w:tcBorders>
              <w:right w:val="single" w:sz="4" w:space="0" w:color="000000"/>
            </w:tcBorders>
            <w:vAlign w:val="center"/>
          </w:tcPr>
          <w:p w14:paraId="545F06A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Record Keeping </w:t>
            </w:r>
          </w:p>
          <w:p w14:paraId="5C8ED0C4"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CO’s Log / Bell book / Radio log and voyage events relating to the safety of navigation</w:t>
            </w:r>
          </w:p>
        </w:tc>
        <w:tc>
          <w:tcPr>
            <w:tcW w:w="454" w:type="dxa"/>
            <w:tcBorders>
              <w:top w:val="single" w:sz="4" w:space="0" w:color="000000"/>
              <w:left w:val="single" w:sz="4" w:space="0" w:color="000000"/>
              <w:bottom w:val="single" w:sz="4" w:space="0" w:color="000000"/>
              <w:right w:val="single" w:sz="4" w:space="0" w:color="000000"/>
            </w:tcBorders>
            <w:vAlign w:val="center"/>
          </w:tcPr>
          <w:p w14:paraId="6DEBCD76"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36150B"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7D1ED22"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B831CA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FEEEA57"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7157F45A" w14:textId="77777777" w:rsidTr="00A27C08">
        <w:trPr>
          <w:cantSplit/>
          <w:trHeight w:val="454"/>
          <w:jc w:val="center"/>
        </w:trPr>
        <w:tc>
          <w:tcPr>
            <w:tcW w:w="714" w:type="dxa"/>
            <w:vAlign w:val="center"/>
          </w:tcPr>
          <w:p w14:paraId="1652BACE" w14:textId="3C554741"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2093759361" w:edGrp="everyone" w:colFirst="2" w:colLast="2"/>
            <w:permStart w:id="1736926700" w:edGrp="everyone" w:colFirst="3" w:colLast="3"/>
            <w:permStart w:id="690487443" w:edGrp="everyone" w:colFirst="4" w:colLast="4"/>
            <w:permStart w:id="735064044" w:edGrp="everyone" w:colFirst="5" w:colLast="5"/>
            <w:permStart w:id="453709234" w:edGrp="everyone" w:colFirst="6" w:colLast="6"/>
            <w:permEnd w:id="642539920"/>
            <w:permEnd w:id="1726765768"/>
            <w:permEnd w:id="283519265"/>
            <w:permEnd w:id="686845209"/>
            <w:permEnd w:id="556940666"/>
          </w:p>
        </w:tc>
        <w:tc>
          <w:tcPr>
            <w:tcW w:w="6928" w:type="dxa"/>
            <w:tcBorders>
              <w:right w:val="single" w:sz="4" w:space="0" w:color="000000"/>
            </w:tcBorders>
            <w:vAlign w:val="center"/>
          </w:tcPr>
          <w:p w14:paraId="7ED52DC0"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Bridge Organisation</w:t>
            </w:r>
          </w:p>
          <w:p w14:paraId="53491270"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Section 4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35553DE9"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234EAB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1D2481"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0E414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DEB2784" w14:textId="77777777" w:rsidR="00833A58" w:rsidRPr="001D5E5F" w:rsidRDefault="00833A58" w:rsidP="00833A58">
            <w:pPr>
              <w:spacing w:line="276" w:lineRule="auto"/>
              <w:jc w:val="both"/>
              <w:rPr>
                <w:rFonts w:cs="Arial"/>
                <w:b/>
                <w:caps/>
                <w:color w:val="000000" w:themeColor="text1"/>
                <w:szCs w:val="22"/>
                <w:lang w:eastAsia="en-GB"/>
              </w:rPr>
            </w:pPr>
          </w:p>
        </w:tc>
      </w:tr>
      <w:permEnd w:id="2093759361"/>
      <w:permEnd w:id="1736926700"/>
      <w:permEnd w:id="690487443"/>
      <w:permEnd w:id="735064044"/>
      <w:permEnd w:id="453709234"/>
      <w:tr w:rsidR="00833A58" w:rsidRPr="001D5E5F" w14:paraId="364A083E" w14:textId="77777777" w:rsidTr="00A27C08">
        <w:trPr>
          <w:cantSplit/>
          <w:trHeight w:val="454"/>
          <w:jc w:val="center"/>
        </w:trPr>
        <w:tc>
          <w:tcPr>
            <w:tcW w:w="714" w:type="dxa"/>
            <w:vAlign w:val="center"/>
          </w:tcPr>
          <w:p w14:paraId="3E687AA0" w14:textId="4D582526" w:rsidR="00833A58" w:rsidRPr="003C5DE8" w:rsidRDefault="00833A58" w:rsidP="003C5DE8">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65D4F864" w14:textId="315B9EA9" w:rsidR="00833A58" w:rsidRPr="001D5E5F" w:rsidRDefault="00833A58" w:rsidP="00833A58">
            <w:pPr>
              <w:spacing w:line="276" w:lineRule="auto"/>
              <w:jc w:val="both"/>
              <w:rPr>
                <w:rFonts w:cs="Arial"/>
                <w:b/>
                <w:caps/>
                <w:color w:val="000000" w:themeColor="text1"/>
                <w:szCs w:val="22"/>
                <w:lang w:eastAsia="en-GB"/>
              </w:rPr>
            </w:pPr>
            <w:r w:rsidRPr="001D5E5F">
              <w:rPr>
                <w:rFonts w:cs="Arial"/>
                <w:b/>
                <w:color w:val="000000" w:themeColor="text1"/>
                <w:sz w:val="20"/>
                <w:lang w:eastAsia="en-GB"/>
              </w:rPr>
              <w:t>PRINCIPLES OF NAVIGATION</w:t>
            </w:r>
          </w:p>
        </w:tc>
      </w:tr>
      <w:tr w:rsidR="00833A58" w:rsidRPr="001D5E5F" w14:paraId="13315779" w14:textId="77777777" w:rsidTr="00A27C08">
        <w:trPr>
          <w:cantSplit/>
          <w:trHeight w:val="454"/>
          <w:jc w:val="center"/>
        </w:trPr>
        <w:tc>
          <w:tcPr>
            <w:tcW w:w="714" w:type="dxa"/>
            <w:vAlign w:val="center"/>
          </w:tcPr>
          <w:p w14:paraId="28CA1A55" w14:textId="49960C14"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843581024" w:edGrp="everyone" w:colFirst="2" w:colLast="2"/>
            <w:permStart w:id="872689664" w:edGrp="everyone" w:colFirst="3" w:colLast="3"/>
            <w:permStart w:id="656165363" w:edGrp="everyone" w:colFirst="4" w:colLast="4"/>
            <w:permStart w:id="390926820" w:edGrp="everyone" w:colFirst="5" w:colLast="5"/>
            <w:permStart w:id="332597258" w:edGrp="everyone" w:colFirst="6" w:colLast="6"/>
          </w:p>
        </w:tc>
        <w:tc>
          <w:tcPr>
            <w:tcW w:w="6928" w:type="dxa"/>
            <w:tcBorders>
              <w:right w:val="single" w:sz="4" w:space="0" w:color="000000"/>
            </w:tcBorders>
            <w:vAlign w:val="center"/>
          </w:tcPr>
          <w:p w14:paraId="60BAE7D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Safety of Navigation </w:t>
            </w:r>
          </w:p>
          <w:p w14:paraId="6C60FBE7" w14:textId="7D5CC87E"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Position course and speed checked at frequent / appropriate intervals</w:t>
            </w:r>
          </w:p>
        </w:tc>
        <w:tc>
          <w:tcPr>
            <w:tcW w:w="454" w:type="dxa"/>
            <w:tcBorders>
              <w:top w:val="single" w:sz="4" w:space="0" w:color="000000"/>
              <w:left w:val="single" w:sz="4" w:space="0" w:color="000000"/>
              <w:bottom w:val="single" w:sz="4" w:space="0" w:color="000000"/>
              <w:right w:val="single" w:sz="4" w:space="0" w:color="000000"/>
            </w:tcBorders>
            <w:vAlign w:val="center"/>
          </w:tcPr>
          <w:p w14:paraId="5FACC2A1"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B3821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E937464"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9E502B6"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1A5DD8E"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31A6337C" w14:textId="77777777" w:rsidTr="00A27C08">
        <w:trPr>
          <w:cantSplit/>
          <w:trHeight w:val="454"/>
          <w:jc w:val="center"/>
        </w:trPr>
        <w:tc>
          <w:tcPr>
            <w:tcW w:w="714" w:type="dxa"/>
            <w:vAlign w:val="center"/>
          </w:tcPr>
          <w:p w14:paraId="25E60D47" w14:textId="1C5A3CFA"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498939824" w:edGrp="everyone" w:colFirst="2" w:colLast="2"/>
            <w:permStart w:id="1204159209" w:edGrp="everyone" w:colFirst="3" w:colLast="3"/>
            <w:permStart w:id="2004301576" w:edGrp="everyone" w:colFirst="4" w:colLast="4"/>
            <w:permStart w:id="1050631408" w:edGrp="everyone" w:colFirst="5" w:colLast="5"/>
            <w:permStart w:id="168494997" w:edGrp="everyone" w:colFirst="6" w:colLast="6"/>
            <w:permEnd w:id="843581024"/>
            <w:permEnd w:id="872689664"/>
            <w:permEnd w:id="656165363"/>
            <w:permEnd w:id="390926820"/>
            <w:permEnd w:id="332597258"/>
          </w:p>
        </w:tc>
        <w:tc>
          <w:tcPr>
            <w:tcW w:w="6928" w:type="dxa"/>
            <w:tcBorders>
              <w:right w:val="single" w:sz="4" w:space="0" w:color="000000"/>
            </w:tcBorders>
            <w:vAlign w:val="center"/>
          </w:tcPr>
          <w:p w14:paraId="6B847C1D"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Proper Lookout</w:t>
            </w:r>
          </w:p>
          <w:p w14:paraId="05983177" w14:textId="549A4591"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Maintain a proper lookout using all appropriate means available</w:t>
            </w:r>
          </w:p>
        </w:tc>
        <w:tc>
          <w:tcPr>
            <w:tcW w:w="454" w:type="dxa"/>
            <w:tcBorders>
              <w:top w:val="single" w:sz="4" w:space="0" w:color="000000"/>
              <w:left w:val="single" w:sz="4" w:space="0" w:color="000000"/>
              <w:bottom w:val="single" w:sz="4" w:space="0" w:color="000000"/>
              <w:right w:val="single" w:sz="4" w:space="0" w:color="000000"/>
            </w:tcBorders>
            <w:vAlign w:val="center"/>
          </w:tcPr>
          <w:p w14:paraId="3AAE5F73"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90819D"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8C93EC7"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7A0A7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3F17871"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0006E964" w14:textId="77777777" w:rsidTr="00A27C08">
        <w:trPr>
          <w:cantSplit/>
          <w:trHeight w:val="454"/>
          <w:jc w:val="center"/>
        </w:trPr>
        <w:tc>
          <w:tcPr>
            <w:tcW w:w="714" w:type="dxa"/>
            <w:vAlign w:val="center"/>
          </w:tcPr>
          <w:p w14:paraId="74B20963"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1417247410" w:edGrp="everyone" w:colFirst="2" w:colLast="2"/>
            <w:permStart w:id="2072402599" w:edGrp="everyone" w:colFirst="3" w:colLast="3"/>
            <w:permStart w:id="1354763092" w:edGrp="everyone" w:colFirst="4" w:colLast="4"/>
            <w:permStart w:id="1440025772" w:edGrp="everyone" w:colFirst="5" w:colLast="5"/>
            <w:permStart w:id="387910309" w:edGrp="everyone" w:colFirst="6" w:colLast="6"/>
            <w:permEnd w:id="498939824"/>
            <w:permEnd w:id="1204159209"/>
            <w:permEnd w:id="2004301576"/>
            <w:permEnd w:id="1050631408"/>
            <w:permEnd w:id="168494997"/>
          </w:p>
        </w:tc>
        <w:tc>
          <w:tcPr>
            <w:tcW w:w="6928" w:type="dxa"/>
            <w:tcBorders>
              <w:right w:val="single" w:sz="4" w:space="0" w:color="000000"/>
            </w:tcBorders>
            <w:vAlign w:val="center"/>
          </w:tcPr>
          <w:p w14:paraId="3D6BAE3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Calling the Master</w:t>
            </w:r>
          </w:p>
          <w:p w14:paraId="6D1F0B0E" w14:textId="6706FB9F"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(As per master’s orders and particularly when in any doubt) Section 5 paragraph 11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5AF80E19"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941B23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85EDFB7"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AB95383"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2C58ED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1FD6B623" w14:textId="77777777" w:rsidTr="00A27C08">
        <w:trPr>
          <w:cantSplit/>
          <w:trHeight w:val="454"/>
          <w:jc w:val="center"/>
        </w:trPr>
        <w:tc>
          <w:tcPr>
            <w:tcW w:w="714" w:type="dxa"/>
            <w:vAlign w:val="center"/>
          </w:tcPr>
          <w:p w14:paraId="57A1677E"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619326557" w:edGrp="everyone" w:colFirst="2" w:colLast="2"/>
            <w:permStart w:id="121728190" w:edGrp="everyone" w:colFirst="3" w:colLast="3"/>
            <w:permStart w:id="777021260" w:edGrp="everyone" w:colFirst="4" w:colLast="4"/>
            <w:permStart w:id="32531729" w:edGrp="everyone" w:colFirst="5" w:colLast="5"/>
            <w:permStart w:id="1359875444" w:edGrp="everyone" w:colFirst="6" w:colLast="6"/>
            <w:permEnd w:id="1417247410"/>
            <w:permEnd w:id="2072402599"/>
            <w:permEnd w:id="1354763092"/>
            <w:permEnd w:id="1440025772"/>
            <w:permEnd w:id="387910309"/>
          </w:p>
        </w:tc>
        <w:tc>
          <w:tcPr>
            <w:tcW w:w="6928" w:type="dxa"/>
            <w:tcBorders>
              <w:right w:val="single" w:sz="4" w:space="0" w:color="000000"/>
            </w:tcBorders>
            <w:vAlign w:val="center"/>
          </w:tcPr>
          <w:p w14:paraId="11EFF0D6"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Handing and Taking Over the Watch</w:t>
            </w:r>
          </w:p>
          <w:p w14:paraId="660C3286" w14:textId="3CF6EEB3"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(Responsibility of incumbent OOW to ensure relief in a position to stand a safe watch)</w:t>
            </w:r>
          </w:p>
        </w:tc>
        <w:tc>
          <w:tcPr>
            <w:tcW w:w="454" w:type="dxa"/>
            <w:tcBorders>
              <w:top w:val="single" w:sz="4" w:space="0" w:color="000000"/>
              <w:left w:val="single" w:sz="4" w:space="0" w:color="000000"/>
              <w:bottom w:val="single" w:sz="4" w:space="0" w:color="000000"/>
              <w:right w:val="single" w:sz="4" w:space="0" w:color="000000"/>
            </w:tcBorders>
            <w:vAlign w:val="center"/>
          </w:tcPr>
          <w:p w14:paraId="7CFB3224"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BBF8BC2"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E6174E9"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CEC38B"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6308E7A"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1116B028" w14:textId="77777777" w:rsidTr="00A27C08">
        <w:trPr>
          <w:cantSplit/>
          <w:trHeight w:val="454"/>
          <w:jc w:val="center"/>
        </w:trPr>
        <w:tc>
          <w:tcPr>
            <w:tcW w:w="714" w:type="dxa"/>
            <w:vAlign w:val="center"/>
          </w:tcPr>
          <w:p w14:paraId="4C6FD1D8"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279010753" w:edGrp="everyone" w:colFirst="2" w:colLast="2"/>
            <w:permStart w:id="610020311" w:edGrp="everyone" w:colFirst="3" w:colLast="3"/>
            <w:permStart w:id="2046041556" w:edGrp="everyone" w:colFirst="4" w:colLast="4"/>
            <w:permStart w:id="1125672231" w:edGrp="everyone" w:colFirst="5" w:colLast="5"/>
            <w:permStart w:id="623389092" w:edGrp="everyone" w:colFirst="6" w:colLast="6"/>
            <w:permEnd w:id="619326557"/>
            <w:permEnd w:id="121728190"/>
            <w:permEnd w:id="777021260"/>
            <w:permEnd w:id="32531729"/>
            <w:permEnd w:id="1359875444"/>
          </w:p>
        </w:tc>
        <w:tc>
          <w:tcPr>
            <w:tcW w:w="6928" w:type="dxa"/>
            <w:tcBorders>
              <w:right w:val="single" w:sz="4" w:space="0" w:color="000000"/>
            </w:tcBorders>
            <w:vAlign w:val="center"/>
          </w:tcPr>
          <w:p w14:paraId="68302244"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Passage Planning</w:t>
            </w:r>
          </w:p>
          <w:p w14:paraId="78D236FD" w14:textId="199F715C"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Fully plan the passage / voyage plan closely monitored and followed correctly</w:t>
            </w:r>
          </w:p>
        </w:tc>
        <w:tc>
          <w:tcPr>
            <w:tcW w:w="454" w:type="dxa"/>
            <w:tcBorders>
              <w:top w:val="single" w:sz="4" w:space="0" w:color="000000"/>
              <w:left w:val="single" w:sz="4" w:space="0" w:color="000000"/>
              <w:bottom w:val="single" w:sz="4" w:space="0" w:color="000000"/>
              <w:right w:val="single" w:sz="4" w:space="0" w:color="000000"/>
            </w:tcBorders>
            <w:vAlign w:val="center"/>
          </w:tcPr>
          <w:p w14:paraId="33947ADA" w14:textId="77777777" w:rsidR="00833A58" w:rsidRPr="001D5E5F" w:rsidRDefault="00833A58" w:rsidP="00833A5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239C93F"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DEA5DBC"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31AEC10"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ADED178" w14:textId="77777777" w:rsidR="00833A58" w:rsidRPr="001D5E5F" w:rsidRDefault="00833A58" w:rsidP="00833A58">
            <w:pPr>
              <w:spacing w:line="276" w:lineRule="auto"/>
              <w:jc w:val="both"/>
              <w:rPr>
                <w:rFonts w:cs="Arial"/>
                <w:b/>
                <w:caps/>
                <w:color w:val="000000" w:themeColor="text1"/>
                <w:szCs w:val="22"/>
                <w:lang w:eastAsia="en-GB"/>
              </w:rPr>
            </w:pPr>
          </w:p>
        </w:tc>
      </w:tr>
      <w:permEnd w:id="279010753"/>
      <w:permEnd w:id="610020311"/>
      <w:permEnd w:id="2046041556"/>
      <w:permEnd w:id="1125672231"/>
      <w:permEnd w:id="623389092"/>
      <w:tr w:rsidR="00564A03" w:rsidRPr="001D5E5F" w14:paraId="4C0C0F7C" w14:textId="77777777" w:rsidTr="00A27C08">
        <w:trPr>
          <w:cantSplit/>
          <w:trHeight w:val="454"/>
          <w:jc w:val="center"/>
        </w:trPr>
        <w:tc>
          <w:tcPr>
            <w:tcW w:w="714" w:type="dxa"/>
            <w:vAlign w:val="center"/>
          </w:tcPr>
          <w:p w14:paraId="2500CAA2" w14:textId="77777777" w:rsidR="00564A03" w:rsidRPr="007D41FB" w:rsidRDefault="00564A03" w:rsidP="007D41FB">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10168C2B" w14:textId="20499466" w:rsidR="00564A03" w:rsidRPr="001D5E5F" w:rsidRDefault="00564A03" w:rsidP="00833A58">
            <w:pPr>
              <w:spacing w:line="276" w:lineRule="auto"/>
              <w:jc w:val="both"/>
              <w:rPr>
                <w:rFonts w:cs="Arial"/>
                <w:b/>
                <w:caps/>
                <w:color w:val="000000" w:themeColor="text1"/>
                <w:szCs w:val="22"/>
                <w:lang w:eastAsia="en-GB"/>
              </w:rPr>
            </w:pPr>
            <w:r w:rsidRPr="001D5E5F">
              <w:rPr>
                <w:rFonts w:cs="Arial"/>
                <w:b/>
                <w:color w:val="000000" w:themeColor="text1"/>
                <w:sz w:val="20"/>
                <w:lang w:eastAsia="en-GB"/>
              </w:rPr>
              <w:t>NAVIGATIONAL WATCH</w:t>
            </w:r>
          </w:p>
        </w:tc>
      </w:tr>
      <w:tr w:rsidR="00564A03" w:rsidRPr="001D5E5F" w14:paraId="3E9718BA" w14:textId="77777777" w:rsidTr="00A27C08">
        <w:trPr>
          <w:cantSplit/>
          <w:trHeight w:val="454"/>
          <w:jc w:val="center"/>
        </w:trPr>
        <w:tc>
          <w:tcPr>
            <w:tcW w:w="714" w:type="dxa"/>
            <w:vAlign w:val="center"/>
          </w:tcPr>
          <w:p w14:paraId="493B4D0D"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88775045" w:edGrp="everyone" w:colFirst="2" w:colLast="2"/>
            <w:permStart w:id="127686588" w:edGrp="everyone" w:colFirst="3" w:colLast="3"/>
            <w:permStart w:id="1299779499" w:edGrp="everyone" w:colFirst="4" w:colLast="4"/>
            <w:permStart w:id="1383616489" w:edGrp="everyone" w:colFirst="5" w:colLast="5"/>
            <w:permStart w:id="456592364" w:edGrp="everyone" w:colFirst="6" w:colLast="6"/>
          </w:p>
        </w:tc>
        <w:tc>
          <w:tcPr>
            <w:tcW w:w="6928" w:type="dxa"/>
            <w:tcBorders>
              <w:right w:val="single" w:sz="4" w:space="0" w:color="000000"/>
            </w:tcBorders>
            <w:vAlign w:val="center"/>
          </w:tcPr>
          <w:p w14:paraId="3FA14346"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Restricted Visibility</w:t>
            </w:r>
          </w:p>
          <w:p w14:paraId="0307D0CE" w14:textId="289EA20F"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Preparations for and navigating in restricted visibility / Safe Speed / Rule 19 / Call the Master</w:t>
            </w:r>
          </w:p>
        </w:tc>
        <w:tc>
          <w:tcPr>
            <w:tcW w:w="454" w:type="dxa"/>
            <w:tcBorders>
              <w:top w:val="single" w:sz="4" w:space="0" w:color="000000"/>
              <w:left w:val="single" w:sz="4" w:space="0" w:color="000000"/>
              <w:bottom w:val="single" w:sz="4" w:space="0" w:color="000000"/>
              <w:right w:val="single" w:sz="4" w:space="0" w:color="000000"/>
            </w:tcBorders>
            <w:vAlign w:val="center"/>
          </w:tcPr>
          <w:p w14:paraId="5DE22395"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77C068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C13ACD4"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DA32E9"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2DFCBB7"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58898D56" w14:textId="77777777" w:rsidTr="00A27C08">
        <w:trPr>
          <w:cantSplit/>
          <w:trHeight w:val="454"/>
          <w:jc w:val="center"/>
        </w:trPr>
        <w:tc>
          <w:tcPr>
            <w:tcW w:w="714" w:type="dxa"/>
            <w:vAlign w:val="center"/>
          </w:tcPr>
          <w:p w14:paraId="4A0D9A4B"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67486552" w:edGrp="everyone" w:colFirst="2" w:colLast="2"/>
            <w:permStart w:id="1587095313" w:edGrp="everyone" w:colFirst="3" w:colLast="3"/>
            <w:permStart w:id="66086828" w:edGrp="everyone" w:colFirst="4" w:colLast="4"/>
            <w:permStart w:id="1685932863" w:edGrp="everyone" w:colFirst="5" w:colLast="5"/>
            <w:permStart w:id="1857708544" w:edGrp="everyone" w:colFirst="6" w:colLast="6"/>
            <w:permEnd w:id="1388775045"/>
            <w:permEnd w:id="127686588"/>
            <w:permEnd w:id="1299779499"/>
            <w:permEnd w:id="1383616489"/>
            <w:permEnd w:id="456592364"/>
          </w:p>
        </w:tc>
        <w:tc>
          <w:tcPr>
            <w:tcW w:w="6928" w:type="dxa"/>
            <w:tcBorders>
              <w:right w:val="single" w:sz="4" w:space="0" w:color="000000"/>
            </w:tcBorders>
            <w:vAlign w:val="center"/>
          </w:tcPr>
          <w:p w14:paraId="68BBD3D1"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Heavy Weather</w:t>
            </w:r>
          </w:p>
          <w:p w14:paraId="06E51DEB" w14:textId="08B9E5E0"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Preparations for and navigating in heavy weather See SHEQ Form Nav 14</w:t>
            </w:r>
          </w:p>
        </w:tc>
        <w:tc>
          <w:tcPr>
            <w:tcW w:w="454" w:type="dxa"/>
            <w:tcBorders>
              <w:top w:val="single" w:sz="4" w:space="0" w:color="000000"/>
              <w:left w:val="single" w:sz="4" w:space="0" w:color="000000"/>
              <w:bottom w:val="single" w:sz="4" w:space="0" w:color="000000"/>
              <w:right w:val="single" w:sz="4" w:space="0" w:color="000000"/>
            </w:tcBorders>
            <w:vAlign w:val="center"/>
          </w:tcPr>
          <w:p w14:paraId="1EB97EB7"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D3EEAC0"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C0B167"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62743D"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4122E5D"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BF7FEAD" w14:textId="77777777" w:rsidTr="00A27C08">
        <w:trPr>
          <w:cantSplit/>
          <w:trHeight w:val="454"/>
          <w:jc w:val="center"/>
        </w:trPr>
        <w:tc>
          <w:tcPr>
            <w:tcW w:w="714" w:type="dxa"/>
            <w:vAlign w:val="center"/>
          </w:tcPr>
          <w:p w14:paraId="1E7A16A0"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502929800" w:edGrp="everyone" w:colFirst="2" w:colLast="2"/>
            <w:permStart w:id="1911043521" w:edGrp="everyone" w:colFirst="3" w:colLast="3"/>
            <w:permStart w:id="1109272619" w:edGrp="everyone" w:colFirst="4" w:colLast="4"/>
            <w:permStart w:id="8203459" w:edGrp="everyone" w:colFirst="5" w:colLast="5"/>
            <w:permStart w:id="1017408193" w:edGrp="everyone" w:colFirst="6" w:colLast="6"/>
            <w:permEnd w:id="1367486552"/>
            <w:permEnd w:id="1587095313"/>
            <w:permEnd w:id="66086828"/>
            <w:permEnd w:id="1685932863"/>
            <w:permEnd w:id="1857708544"/>
          </w:p>
        </w:tc>
        <w:tc>
          <w:tcPr>
            <w:tcW w:w="6928" w:type="dxa"/>
            <w:tcBorders>
              <w:right w:val="single" w:sz="4" w:space="0" w:color="000000"/>
            </w:tcBorders>
            <w:vAlign w:val="center"/>
          </w:tcPr>
          <w:p w14:paraId="5EB479E5"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Bridge Emergencies</w:t>
            </w:r>
          </w:p>
          <w:p w14:paraId="4CC2B57E" w14:textId="4CB536E2"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Response to Main Engine / Steering Gear / Compass / Electrical Failures see SHEQ Contingency Plans</w:t>
            </w:r>
          </w:p>
        </w:tc>
        <w:tc>
          <w:tcPr>
            <w:tcW w:w="454" w:type="dxa"/>
            <w:tcBorders>
              <w:top w:val="single" w:sz="4" w:space="0" w:color="000000"/>
              <w:left w:val="single" w:sz="4" w:space="0" w:color="000000"/>
              <w:bottom w:val="single" w:sz="4" w:space="0" w:color="000000"/>
              <w:right w:val="single" w:sz="4" w:space="0" w:color="000000"/>
            </w:tcBorders>
            <w:vAlign w:val="center"/>
          </w:tcPr>
          <w:p w14:paraId="64B9738B"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992945B"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752405F"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97C6A22"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5006A39"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8167375" w14:textId="77777777" w:rsidTr="00A27C08">
        <w:trPr>
          <w:cantSplit/>
          <w:trHeight w:val="454"/>
          <w:jc w:val="center"/>
        </w:trPr>
        <w:tc>
          <w:tcPr>
            <w:tcW w:w="714" w:type="dxa"/>
            <w:vAlign w:val="center"/>
          </w:tcPr>
          <w:p w14:paraId="7ACD862B"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90814675" w:edGrp="everyone" w:colFirst="2" w:colLast="2"/>
            <w:permStart w:id="1372944717" w:edGrp="everyone" w:colFirst="3" w:colLast="3"/>
            <w:permStart w:id="1374490089" w:edGrp="everyone" w:colFirst="4" w:colLast="4"/>
            <w:permStart w:id="642131961" w:edGrp="everyone" w:colFirst="5" w:colLast="5"/>
            <w:permStart w:id="713885843" w:edGrp="everyone" w:colFirst="6" w:colLast="6"/>
            <w:permEnd w:id="502929800"/>
            <w:permEnd w:id="1911043521"/>
            <w:permEnd w:id="1109272619"/>
            <w:permEnd w:id="8203459"/>
            <w:permEnd w:id="1017408193"/>
          </w:p>
        </w:tc>
        <w:tc>
          <w:tcPr>
            <w:tcW w:w="6928" w:type="dxa"/>
            <w:tcBorders>
              <w:right w:val="single" w:sz="4" w:space="0" w:color="000000"/>
            </w:tcBorders>
            <w:vAlign w:val="center"/>
          </w:tcPr>
          <w:p w14:paraId="5F075D22"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Shipboard Emergencies</w:t>
            </w:r>
          </w:p>
          <w:p w14:paraId="39A11E07" w14:textId="388CC3CF"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Response to a Fire / Flood / Man Overboard / Collision / Piracy see SHEQ Contingency Plans</w:t>
            </w:r>
          </w:p>
        </w:tc>
        <w:tc>
          <w:tcPr>
            <w:tcW w:w="454" w:type="dxa"/>
            <w:tcBorders>
              <w:top w:val="single" w:sz="4" w:space="0" w:color="000000"/>
              <w:left w:val="single" w:sz="4" w:space="0" w:color="000000"/>
              <w:bottom w:val="single" w:sz="4" w:space="0" w:color="000000"/>
              <w:right w:val="single" w:sz="4" w:space="0" w:color="000000"/>
            </w:tcBorders>
            <w:vAlign w:val="center"/>
          </w:tcPr>
          <w:p w14:paraId="7509B680"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0AB430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53797E6"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CB0E0D"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8E6C4BD"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222D78F" w14:textId="77777777" w:rsidTr="00A27C08">
        <w:trPr>
          <w:cantSplit/>
          <w:trHeight w:val="454"/>
          <w:jc w:val="center"/>
        </w:trPr>
        <w:tc>
          <w:tcPr>
            <w:tcW w:w="714" w:type="dxa"/>
            <w:vAlign w:val="center"/>
          </w:tcPr>
          <w:p w14:paraId="4A780317"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901271147" w:edGrp="everyone" w:colFirst="2" w:colLast="2"/>
            <w:permStart w:id="713902739" w:edGrp="everyone" w:colFirst="3" w:colLast="3"/>
            <w:permStart w:id="70850744" w:edGrp="everyone" w:colFirst="4" w:colLast="4"/>
            <w:permStart w:id="835074996" w:edGrp="everyone" w:colFirst="5" w:colLast="5"/>
            <w:permStart w:id="473774717" w:edGrp="everyone" w:colFirst="6" w:colLast="6"/>
            <w:permEnd w:id="1390814675"/>
            <w:permEnd w:id="1372944717"/>
            <w:permEnd w:id="1374490089"/>
            <w:permEnd w:id="642131961"/>
            <w:permEnd w:id="713885843"/>
          </w:p>
        </w:tc>
        <w:tc>
          <w:tcPr>
            <w:tcW w:w="6928" w:type="dxa"/>
            <w:tcBorders>
              <w:right w:val="single" w:sz="4" w:space="0" w:color="000000"/>
            </w:tcBorders>
            <w:vAlign w:val="center"/>
          </w:tcPr>
          <w:p w14:paraId="0B40A99B"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Arrival and Departure </w:t>
            </w:r>
          </w:p>
          <w:p w14:paraId="791B5794" w14:textId="4AB744C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Including checklists / pilot card and pilot boarding arrangements see SHEQ Forms</w:t>
            </w:r>
          </w:p>
        </w:tc>
        <w:tc>
          <w:tcPr>
            <w:tcW w:w="454" w:type="dxa"/>
            <w:tcBorders>
              <w:top w:val="single" w:sz="4" w:space="0" w:color="000000"/>
              <w:left w:val="single" w:sz="4" w:space="0" w:color="000000"/>
              <w:bottom w:val="single" w:sz="4" w:space="0" w:color="000000"/>
              <w:right w:val="single" w:sz="4" w:space="0" w:color="000000"/>
            </w:tcBorders>
            <w:vAlign w:val="center"/>
          </w:tcPr>
          <w:p w14:paraId="28FBBAE2"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C3D3C27"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4398C05"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EBD6C38"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ED4FFF" w14:textId="77777777" w:rsidR="00564A03" w:rsidRPr="001D5E5F" w:rsidRDefault="00564A03" w:rsidP="00564A03">
            <w:pPr>
              <w:spacing w:line="276" w:lineRule="auto"/>
              <w:jc w:val="both"/>
              <w:rPr>
                <w:rFonts w:cs="Arial"/>
                <w:b/>
                <w:caps/>
                <w:color w:val="000000" w:themeColor="text1"/>
                <w:szCs w:val="22"/>
                <w:lang w:eastAsia="en-GB"/>
              </w:rPr>
            </w:pPr>
          </w:p>
        </w:tc>
      </w:tr>
      <w:permEnd w:id="1901271147"/>
      <w:permEnd w:id="713902739"/>
      <w:permEnd w:id="70850744"/>
      <w:permEnd w:id="835074996"/>
      <w:permEnd w:id="473774717"/>
      <w:tr w:rsidR="00234CEC" w:rsidRPr="001D5E5F" w14:paraId="7F8E33C3" w14:textId="77777777" w:rsidTr="00A27C08">
        <w:trPr>
          <w:cantSplit/>
          <w:trHeight w:val="454"/>
          <w:jc w:val="center"/>
        </w:trPr>
        <w:tc>
          <w:tcPr>
            <w:tcW w:w="714" w:type="dxa"/>
            <w:vAlign w:val="center"/>
          </w:tcPr>
          <w:p w14:paraId="1EDDA5DC" w14:textId="77777777" w:rsidR="00234CEC" w:rsidRPr="00564A03" w:rsidRDefault="00234CEC" w:rsidP="00564A03">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76ED1010" w14:textId="3DA176B5" w:rsidR="00234CEC" w:rsidRPr="001D5E5F" w:rsidRDefault="00234CEC" w:rsidP="00564A03">
            <w:pPr>
              <w:spacing w:line="276" w:lineRule="auto"/>
              <w:jc w:val="both"/>
              <w:rPr>
                <w:rFonts w:cs="Arial"/>
                <w:b/>
                <w:caps/>
                <w:color w:val="000000" w:themeColor="text1"/>
                <w:szCs w:val="22"/>
                <w:lang w:eastAsia="en-GB"/>
              </w:rPr>
            </w:pPr>
            <w:r w:rsidRPr="001D5E5F">
              <w:rPr>
                <w:rFonts w:cs="Arial"/>
                <w:b/>
                <w:color w:val="000000" w:themeColor="text1"/>
                <w:sz w:val="20"/>
                <w:lang w:eastAsia="en-GB"/>
              </w:rPr>
              <w:t>COLLISION AVOIDANCE</w:t>
            </w:r>
          </w:p>
        </w:tc>
      </w:tr>
      <w:tr w:rsidR="00564A03" w:rsidRPr="001D5E5F" w14:paraId="492A098A" w14:textId="77777777" w:rsidTr="00A27C08">
        <w:trPr>
          <w:cantSplit/>
          <w:trHeight w:val="454"/>
          <w:jc w:val="center"/>
        </w:trPr>
        <w:tc>
          <w:tcPr>
            <w:tcW w:w="714" w:type="dxa"/>
            <w:vAlign w:val="center"/>
          </w:tcPr>
          <w:p w14:paraId="639F867D" w14:textId="77777777" w:rsidR="00564A03" w:rsidRPr="00234CEC" w:rsidRDefault="00564A03" w:rsidP="00234CEC">
            <w:pPr>
              <w:pStyle w:val="ListParagraph"/>
              <w:numPr>
                <w:ilvl w:val="1"/>
                <w:numId w:val="4"/>
              </w:numPr>
              <w:spacing w:line="276" w:lineRule="auto"/>
              <w:ind w:left="461"/>
              <w:jc w:val="both"/>
              <w:rPr>
                <w:rFonts w:ascii="Arial" w:hAnsi="Arial" w:cs="Arial"/>
                <w:color w:val="000000" w:themeColor="text1"/>
                <w:sz w:val="18"/>
                <w:szCs w:val="18"/>
              </w:rPr>
            </w:pPr>
            <w:permStart w:id="1759054393" w:edGrp="everyone" w:colFirst="2" w:colLast="2"/>
            <w:permStart w:id="1665936779" w:edGrp="everyone" w:colFirst="3" w:colLast="3"/>
            <w:permStart w:id="962075503" w:edGrp="everyone" w:colFirst="4" w:colLast="4"/>
            <w:permStart w:id="928460447" w:edGrp="everyone" w:colFirst="5" w:colLast="5"/>
            <w:permStart w:id="1242256781" w:edGrp="everyone" w:colFirst="6" w:colLast="6"/>
          </w:p>
        </w:tc>
        <w:tc>
          <w:tcPr>
            <w:tcW w:w="6928" w:type="dxa"/>
            <w:tcBorders>
              <w:right w:val="single" w:sz="4" w:space="0" w:color="000000"/>
            </w:tcBorders>
            <w:vAlign w:val="center"/>
          </w:tcPr>
          <w:p w14:paraId="3B346171"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Risk of Collision</w:t>
            </w:r>
          </w:p>
          <w:p w14:paraId="79F750E2" w14:textId="638AF6FA"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Use every available means to determine if risk of collision exists including visual bearings see COLREGS Rule 7</w:t>
            </w:r>
          </w:p>
        </w:tc>
        <w:tc>
          <w:tcPr>
            <w:tcW w:w="454" w:type="dxa"/>
            <w:tcBorders>
              <w:top w:val="single" w:sz="4" w:space="0" w:color="000000"/>
              <w:left w:val="single" w:sz="4" w:space="0" w:color="000000"/>
              <w:bottom w:val="single" w:sz="4" w:space="0" w:color="000000"/>
              <w:right w:val="single" w:sz="4" w:space="0" w:color="000000"/>
            </w:tcBorders>
            <w:vAlign w:val="center"/>
          </w:tcPr>
          <w:p w14:paraId="1FE6E863"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86DE239"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A8C90C1"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9A1341"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E187F8"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17F34C0C" w14:textId="77777777" w:rsidTr="00A27C08">
        <w:trPr>
          <w:cantSplit/>
          <w:trHeight w:val="454"/>
          <w:jc w:val="center"/>
        </w:trPr>
        <w:tc>
          <w:tcPr>
            <w:tcW w:w="714" w:type="dxa"/>
            <w:vAlign w:val="center"/>
          </w:tcPr>
          <w:p w14:paraId="1EAF3895"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493379113" w:edGrp="everyone" w:colFirst="2" w:colLast="2"/>
            <w:permStart w:id="1868323738" w:edGrp="everyone" w:colFirst="3" w:colLast="3"/>
            <w:permStart w:id="1313629199" w:edGrp="everyone" w:colFirst="4" w:colLast="4"/>
            <w:permStart w:id="65342260" w:edGrp="everyone" w:colFirst="5" w:colLast="5"/>
            <w:permStart w:id="1526475383" w:edGrp="everyone" w:colFirst="6" w:colLast="6"/>
            <w:permEnd w:id="1759054393"/>
            <w:permEnd w:id="1665936779"/>
            <w:permEnd w:id="962075503"/>
            <w:permEnd w:id="928460447"/>
            <w:permEnd w:id="1242256781"/>
          </w:p>
        </w:tc>
        <w:tc>
          <w:tcPr>
            <w:tcW w:w="6928" w:type="dxa"/>
            <w:tcBorders>
              <w:right w:val="single" w:sz="4" w:space="0" w:color="000000"/>
            </w:tcBorders>
            <w:vAlign w:val="center"/>
          </w:tcPr>
          <w:p w14:paraId="6531C73C"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Responsibility between vessels</w:t>
            </w:r>
          </w:p>
          <w:p w14:paraId="431A77F5" w14:textId="41B530A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Early and accurate assessment of a situation and responsibility of own and other vessel see COLREGS Rules 13, 14, 15, 16, 17 and 18</w:t>
            </w:r>
          </w:p>
        </w:tc>
        <w:tc>
          <w:tcPr>
            <w:tcW w:w="454" w:type="dxa"/>
            <w:tcBorders>
              <w:top w:val="single" w:sz="4" w:space="0" w:color="000000"/>
              <w:left w:val="single" w:sz="4" w:space="0" w:color="000000"/>
              <w:bottom w:val="single" w:sz="4" w:space="0" w:color="000000"/>
              <w:right w:val="single" w:sz="4" w:space="0" w:color="000000"/>
            </w:tcBorders>
            <w:vAlign w:val="center"/>
          </w:tcPr>
          <w:p w14:paraId="6978C4F3"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9287B0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050388"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865242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B293C19"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3717E460" w14:textId="77777777" w:rsidTr="00A27C08">
        <w:trPr>
          <w:cantSplit/>
          <w:trHeight w:val="454"/>
          <w:jc w:val="center"/>
        </w:trPr>
        <w:tc>
          <w:tcPr>
            <w:tcW w:w="714" w:type="dxa"/>
            <w:vAlign w:val="center"/>
          </w:tcPr>
          <w:p w14:paraId="611BF5FD"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885674323" w:edGrp="everyone" w:colFirst="2" w:colLast="2"/>
            <w:permStart w:id="709646429" w:edGrp="everyone" w:colFirst="3" w:colLast="3"/>
            <w:permStart w:id="653878399" w:edGrp="everyone" w:colFirst="4" w:colLast="4"/>
            <w:permStart w:id="466575883" w:edGrp="everyone" w:colFirst="5" w:colLast="5"/>
            <w:permStart w:id="494995706" w:edGrp="everyone" w:colFirst="6" w:colLast="6"/>
            <w:permEnd w:id="493379113"/>
            <w:permEnd w:id="1868323738"/>
            <w:permEnd w:id="1313629199"/>
            <w:permEnd w:id="65342260"/>
            <w:permEnd w:id="1526475383"/>
          </w:p>
        </w:tc>
        <w:tc>
          <w:tcPr>
            <w:tcW w:w="6928" w:type="dxa"/>
            <w:tcBorders>
              <w:right w:val="single" w:sz="4" w:space="0" w:color="000000"/>
            </w:tcBorders>
            <w:vAlign w:val="center"/>
          </w:tcPr>
          <w:p w14:paraId="5F1820B4"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Action to Avoid Collision</w:t>
            </w:r>
          </w:p>
          <w:p w14:paraId="08B8D6E3" w14:textId="3BAB6F69"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Understand the parameters of early and substantial Action to Avoid Collision see COLREGS Rules 13, 14, 15, 16, 17 and 18</w:t>
            </w:r>
          </w:p>
        </w:tc>
        <w:tc>
          <w:tcPr>
            <w:tcW w:w="454" w:type="dxa"/>
            <w:tcBorders>
              <w:top w:val="single" w:sz="4" w:space="0" w:color="000000"/>
              <w:left w:val="single" w:sz="4" w:space="0" w:color="000000"/>
              <w:bottom w:val="single" w:sz="4" w:space="0" w:color="000000"/>
              <w:right w:val="single" w:sz="4" w:space="0" w:color="000000"/>
            </w:tcBorders>
            <w:vAlign w:val="center"/>
          </w:tcPr>
          <w:p w14:paraId="36186C20"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1F8E12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3E2E46C"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61C6BE"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125A1E"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CE293C7" w14:textId="77777777" w:rsidTr="00A27C08">
        <w:trPr>
          <w:cantSplit/>
          <w:trHeight w:val="454"/>
          <w:jc w:val="center"/>
        </w:trPr>
        <w:tc>
          <w:tcPr>
            <w:tcW w:w="714" w:type="dxa"/>
            <w:vAlign w:val="center"/>
          </w:tcPr>
          <w:p w14:paraId="2D5C4619"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945561212" w:edGrp="everyone" w:colFirst="2" w:colLast="2"/>
            <w:permStart w:id="1729712759" w:edGrp="everyone" w:colFirst="3" w:colLast="3"/>
            <w:permStart w:id="1260941314" w:edGrp="everyone" w:colFirst="4" w:colLast="4"/>
            <w:permStart w:id="77401688" w:edGrp="everyone" w:colFirst="5" w:colLast="5"/>
            <w:permStart w:id="1205282039" w:edGrp="everyone" w:colFirst="6" w:colLast="6"/>
            <w:permEnd w:id="885674323"/>
            <w:permEnd w:id="709646429"/>
            <w:permEnd w:id="653878399"/>
            <w:permEnd w:id="466575883"/>
            <w:permEnd w:id="494995706"/>
          </w:p>
        </w:tc>
        <w:tc>
          <w:tcPr>
            <w:tcW w:w="6928" w:type="dxa"/>
            <w:tcBorders>
              <w:right w:val="single" w:sz="4" w:space="0" w:color="000000"/>
            </w:tcBorders>
            <w:vAlign w:val="center"/>
          </w:tcPr>
          <w:p w14:paraId="3ADDD6B4"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Vessel Characteristics</w:t>
            </w:r>
          </w:p>
          <w:p w14:paraId="47F9F6A9" w14:textId="6B827CC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Wheelhouse poster / stopping distance / turning ability / advance and transfer of this vessel</w:t>
            </w:r>
          </w:p>
        </w:tc>
        <w:tc>
          <w:tcPr>
            <w:tcW w:w="454" w:type="dxa"/>
            <w:tcBorders>
              <w:top w:val="single" w:sz="4" w:space="0" w:color="000000"/>
              <w:left w:val="single" w:sz="4" w:space="0" w:color="000000"/>
              <w:bottom w:val="single" w:sz="4" w:space="0" w:color="000000"/>
              <w:right w:val="single" w:sz="4" w:space="0" w:color="000000"/>
            </w:tcBorders>
            <w:vAlign w:val="center"/>
          </w:tcPr>
          <w:p w14:paraId="5B789978"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CA475E6"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4BC236"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665A4C"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EA2F6CA"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00890602" w14:textId="77777777" w:rsidTr="00A27C08">
        <w:trPr>
          <w:cantSplit/>
          <w:trHeight w:val="454"/>
          <w:jc w:val="center"/>
        </w:trPr>
        <w:tc>
          <w:tcPr>
            <w:tcW w:w="714" w:type="dxa"/>
            <w:vAlign w:val="center"/>
          </w:tcPr>
          <w:p w14:paraId="227181E5"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968394728" w:edGrp="everyone" w:colFirst="2" w:colLast="2"/>
            <w:permStart w:id="262751997" w:edGrp="everyone" w:colFirst="3" w:colLast="3"/>
            <w:permStart w:id="237989288" w:edGrp="everyone" w:colFirst="4" w:colLast="4"/>
            <w:permStart w:id="1954437322" w:edGrp="everyone" w:colFirst="5" w:colLast="5"/>
            <w:permStart w:id="519917733" w:edGrp="everyone" w:colFirst="6" w:colLast="6"/>
            <w:permEnd w:id="945561212"/>
            <w:permEnd w:id="1729712759"/>
            <w:permEnd w:id="1260941314"/>
            <w:permEnd w:id="77401688"/>
            <w:permEnd w:id="1205282039"/>
          </w:p>
        </w:tc>
        <w:tc>
          <w:tcPr>
            <w:tcW w:w="6928" w:type="dxa"/>
            <w:tcBorders>
              <w:right w:val="single" w:sz="4" w:space="0" w:color="000000"/>
            </w:tcBorders>
            <w:vAlign w:val="center"/>
          </w:tcPr>
          <w:p w14:paraId="07F9996A"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Lights, Shapes and Sound Signals</w:t>
            </w:r>
          </w:p>
          <w:p w14:paraId="7790E7E2" w14:textId="0D7F3720"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Early and accurate assessment of a situation and responsibility of own and other vessel</w:t>
            </w:r>
          </w:p>
        </w:tc>
        <w:tc>
          <w:tcPr>
            <w:tcW w:w="454" w:type="dxa"/>
            <w:tcBorders>
              <w:top w:val="single" w:sz="4" w:space="0" w:color="000000"/>
              <w:left w:val="single" w:sz="4" w:space="0" w:color="000000"/>
              <w:bottom w:val="single" w:sz="4" w:space="0" w:color="000000"/>
              <w:right w:val="single" w:sz="4" w:space="0" w:color="000000"/>
            </w:tcBorders>
            <w:vAlign w:val="center"/>
          </w:tcPr>
          <w:p w14:paraId="0D1CC410" w14:textId="77777777" w:rsidR="00564A03" w:rsidRPr="001D5E5F" w:rsidRDefault="00564A03" w:rsidP="00564A03">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39A5023"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2011CA3"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B495D2"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DE475D3" w14:textId="77777777" w:rsidR="00564A03" w:rsidRPr="001D5E5F" w:rsidRDefault="00564A03" w:rsidP="00564A03">
            <w:pPr>
              <w:spacing w:line="276" w:lineRule="auto"/>
              <w:jc w:val="both"/>
              <w:rPr>
                <w:rFonts w:cs="Arial"/>
                <w:b/>
                <w:caps/>
                <w:color w:val="000000" w:themeColor="text1"/>
                <w:szCs w:val="22"/>
                <w:lang w:eastAsia="en-GB"/>
              </w:rPr>
            </w:pPr>
          </w:p>
        </w:tc>
      </w:tr>
      <w:permEnd w:id="1968394728"/>
      <w:permEnd w:id="262751997"/>
      <w:permEnd w:id="237989288"/>
      <w:permEnd w:id="1954437322"/>
      <w:permEnd w:id="519917733"/>
      <w:tr w:rsidR="004B6365" w:rsidRPr="001D5E5F" w14:paraId="1B88140C" w14:textId="77777777" w:rsidTr="00A27C08">
        <w:trPr>
          <w:cantSplit/>
          <w:trHeight w:val="454"/>
          <w:jc w:val="center"/>
        </w:trPr>
        <w:tc>
          <w:tcPr>
            <w:tcW w:w="714" w:type="dxa"/>
            <w:vAlign w:val="center"/>
          </w:tcPr>
          <w:p w14:paraId="7E747231" w14:textId="77777777" w:rsidR="004B6365" w:rsidRPr="00564A03" w:rsidRDefault="004B6365" w:rsidP="00564A03">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19B3A32F" w14:textId="6A4E94A4" w:rsidR="004B6365" w:rsidRPr="001D5E5F" w:rsidRDefault="004B6365" w:rsidP="00564A03">
            <w:pPr>
              <w:spacing w:line="276" w:lineRule="auto"/>
              <w:jc w:val="both"/>
              <w:rPr>
                <w:rFonts w:cs="Arial"/>
                <w:b/>
                <w:caps/>
                <w:color w:val="000000" w:themeColor="text1"/>
                <w:szCs w:val="22"/>
                <w:lang w:eastAsia="en-GB"/>
              </w:rPr>
            </w:pPr>
            <w:r w:rsidRPr="001D5E5F">
              <w:rPr>
                <w:rFonts w:cs="Arial"/>
                <w:b/>
                <w:color w:val="000000" w:themeColor="text1"/>
                <w:sz w:val="20"/>
                <w:lang w:eastAsia="en-GB"/>
              </w:rPr>
              <w:t>NAVIGATIONAL EQUIPMENT</w:t>
            </w:r>
          </w:p>
        </w:tc>
      </w:tr>
      <w:tr w:rsidR="00927A05" w:rsidRPr="001D5E5F" w14:paraId="4886C13E" w14:textId="77777777" w:rsidTr="00A27C08">
        <w:trPr>
          <w:cantSplit/>
          <w:trHeight w:val="454"/>
          <w:jc w:val="center"/>
        </w:trPr>
        <w:tc>
          <w:tcPr>
            <w:tcW w:w="714" w:type="dxa"/>
            <w:vAlign w:val="center"/>
          </w:tcPr>
          <w:p w14:paraId="1DA8317E"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007949356" w:edGrp="everyone" w:colFirst="2" w:colLast="2"/>
            <w:permStart w:id="1715866593" w:edGrp="everyone" w:colFirst="3" w:colLast="3"/>
            <w:permStart w:id="728715880" w:edGrp="everyone" w:colFirst="4" w:colLast="4"/>
            <w:permStart w:id="1138819613" w:edGrp="everyone" w:colFirst="5" w:colLast="5"/>
            <w:permStart w:id="92621845" w:edGrp="everyone" w:colFirst="6" w:colLast="6"/>
          </w:p>
        </w:tc>
        <w:tc>
          <w:tcPr>
            <w:tcW w:w="6928" w:type="dxa"/>
            <w:tcBorders>
              <w:right w:val="single" w:sz="4" w:space="0" w:color="000000"/>
            </w:tcBorders>
            <w:vAlign w:val="center"/>
          </w:tcPr>
          <w:p w14:paraId="0F31DBB4"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Primary Navigational Aids</w:t>
            </w:r>
          </w:p>
          <w:p w14:paraId="587F7222" w14:textId="06C62FE2"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Capabilities and Limitations of ECDIS / Radar / ARPA / AIS / GPS</w:t>
            </w:r>
          </w:p>
        </w:tc>
        <w:tc>
          <w:tcPr>
            <w:tcW w:w="454" w:type="dxa"/>
            <w:tcBorders>
              <w:top w:val="single" w:sz="4" w:space="0" w:color="000000"/>
              <w:left w:val="single" w:sz="4" w:space="0" w:color="000000"/>
              <w:bottom w:val="single" w:sz="4" w:space="0" w:color="000000"/>
              <w:right w:val="single" w:sz="4" w:space="0" w:color="000000"/>
            </w:tcBorders>
            <w:vAlign w:val="center"/>
          </w:tcPr>
          <w:p w14:paraId="2C4A6782" w14:textId="77777777" w:rsidR="00927A05" w:rsidRPr="001D5E5F" w:rsidRDefault="00927A05" w:rsidP="00927A05">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D71A1F2"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B5E91D6"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60D9F2E"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3A0526B"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60B6457E" w14:textId="77777777" w:rsidTr="00A27C08">
        <w:trPr>
          <w:cantSplit/>
          <w:trHeight w:val="454"/>
          <w:jc w:val="center"/>
        </w:trPr>
        <w:tc>
          <w:tcPr>
            <w:tcW w:w="714" w:type="dxa"/>
            <w:vAlign w:val="center"/>
          </w:tcPr>
          <w:p w14:paraId="00298A23"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437150486" w:edGrp="everyone" w:colFirst="2" w:colLast="2"/>
            <w:permStart w:id="1422339940" w:edGrp="everyone" w:colFirst="3" w:colLast="3"/>
            <w:permStart w:id="1317086225" w:edGrp="everyone" w:colFirst="4" w:colLast="4"/>
            <w:permStart w:id="1570859574" w:edGrp="everyone" w:colFirst="5" w:colLast="5"/>
            <w:permStart w:id="587998220" w:edGrp="everyone" w:colFirst="6" w:colLast="6"/>
            <w:permEnd w:id="1007949356"/>
            <w:permEnd w:id="1715866593"/>
            <w:permEnd w:id="728715880"/>
            <w:permEnd w:id="1138819613"/>
            <w:permEnd w:id="92621845"/>
          </w:p>
        </w:tc>
        <w:tc>
          <w:tcPr>
            <w:tcW w:w="6928" w:type="dxa"/>
            <w:tcBorders>
              <w:right w:val="single" w:sz="4" w:space="0" w:color="000000"/>
            </w:tcBorders>
            <w:vAlign w:val="center"/>
          </w:tcPr>
          <w:p w14:paraId="7C279A02"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Automated Radar Plotting Aid (ARPA) </w:t>
            </w:r>
          </w:p>
          <w:p w14:paraId="54A50B33" w14:textId="164C45AD"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Long range scanning and systematic plotting of contacts to determine if risk of collision exists</w:t>
            </w:r>
          </w:p>
        </w:tc>
        <w:tc>
          <w:tcPr>
            <w:tcW w:w="454" w:type="dxa"/>
            <w:tcBorders>
              <w:top w:val="single" w:sz="4" w:space="0" w:color="000000"/>
              <w:left w:val="single" w:sz="4" w:space="0" w:color="000000"/>
              <w:bottom w:val="single" w:sz="4" w:space="0" w:color="000000"/>
              <w:right w:val="single" w:sz="4" w:space="0" w:color="000000"/>
            </w:tcBorders>
            <w:vAlign w:val="center"/>
          </w:tcPr>
          <w:p w14:paraId="5AAB7CFE" w14:textId="77777777" w:rsidR="00927A05" w:rsidRPr="001D5E5F" w:rsidRDefault="00927A05" w:rsidP="00927A05">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FE6FFD9"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BF23765"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43F86D"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9E6C87"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51359705" w14:textId="77777777" w:rsidTr="00A27C08">
        <w:trPr>
          <w:cantSplit/>
          <w:trHeight w:val="454"/>
          <w:jc w:val="center"/>
        </w:trPr>
        <w:tc>
          <w:tcPr>
            <w:tcW w:w="714" w:type="dxa"/>
            <w:vAlign w:val="center"/>
          </w:tcPr>
          <w:p w14:paraId="68009972"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360017743" w:edGrp="everyone" w:colFirst="2" w:colLast="2"/>
            <w:permStart w:id="1540691053" w:edGrp="everyone" w:colFirst="3" w:colLast="3"/>
            <w:permStart w:id="1855798945" w:edGrp="everyone" w:colFirst="4" w:colLast="4"/>
            <w:permStart w:id="199447063" w:edGrp="everyone" w:colFirst="5" w:colLast="5"/>
            <w:permStart w:id="1243167045" w:edGrp="everyone" w:colFirst="6" w:colLast="6"/>
            <w:permEnd w:id="437150486"/>
            <w:permEnd w:id="1422339940"/>
            <w:permEnd w:id="1317086225"/>
            <w:permEnd w:id="1570859574"/>
            <w:permEnd w:id="587998220"/>
          </w:p>
        </w:tc>
        <w:tc>
          <w:tcPr>
            <w:tcW w:w="6928" w:type="dxa"/>
            <w:tcBorders>
              <w:right w:val="single" w:sz="4" w:space="0" w:color="000000"/>
            </w:tcBorders>
            <w:vAlign w:val="center"/>
          </w:tcPr>
          <w:p w14:paraId="0719B692"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 and X Band Radar</w:t>
            </w:r>
          </w:p>
          <w:p w14:paraId="7A0B9688" w14:textId="007DC5C7"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Correctly set up the radars / proper use and performance monitoring</w:t>
            </w:r>
          </w:p>
        </w:tc>
        <w:tc>
          <w:tcPr>
            <w:tcW w:w="454" w:type="dxa"/>
            <w:tcBorders>
              <w:top w:val="single" w:sz="4" w:space="0" w:color="000000"/>
              <w:left w:val="single" w:sz="4" w:space="0" w:color="000000"/>
              <w:bottom w:val="single" w:sz="4" w:space="0" w:color="000000"/>
              <w:right w:val="single" w:sz="4" w:space="0" w:color="000000"/>
            </w:tcBorders>
            <w:vAlign w:val="center"/>
          </w:tcPr>
          <w:p w14:paraId="299AE3BB" w14:textId="77777777" w:rsidR="00927A05" w:rsidRPr="001D5E5F" w:rsidRDefault="00927A05" w:rsidP="00927A05">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1F4E62"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A0ECA15"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46B8894"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C6386C2"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2C172CA7" w14:textId="77777777" w:rsidTr="00A27C08">
        <w:trPr>
          <w:cantSplit/>
          <w:trHeight w:val="454"/>
          <w:jc w:val="center"/>
        </w:trPr>
        <w:tc>
          <w:tcPr>
            <w:tcW w:w="714" w:type="dxa"/>
            <w:vAlign w:val="center"/>
          </w:tcPr>
          <w:p w14:paraId="42C870F0"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826060398" w:edGrp="everyone" w:colFirst="2" w:colLast="2"/>
            <w:permStart w:id="2107913529" w:edGrp="everyone" w:colFirst="3" w:colLast="3"/>
            <w:permStart w:id="1192246871" w:edGrp="everyone" w:colFirst="4" w:colLast="4"/>
            <w:permStart w:id="616330728" w:edGrp="everyone" w:colFirst="5" w:colLast="5"/>
            <w:permStart w:id="888502524" w:edGrp="everyone" w:colFirst="6" w:colLast="6"/>
            <w:permEnd w:id="1360017743"/>
            <w:permEnd w:id="1540691053"/>
            <w:permEnd w:id="1855798945"/>
            <w:permEnd w:id="199447063"/>
            <w:permEnd w:id="1243167045"/>
          </w:p>
        </w:tc>
        <w:tc>
          <w:tcPr>
            <w:tcW w:w="6928" w:type="dxa"/>
            <w:tcBorders>
              <w:right w:val="single" w:sz="4" w:space="0" w:color="000000"/>
            </w:tcBorders>
            <w:vAlign w:val="center"/>
          </w:tcPr>
          <w:p w14:paraId="74190263"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Steering Gear</w:t>
            </w:r>
          </w:p>
          <w:p w14:paraId="1EA18DFE" w14:textId="7E7D786A"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Proper change over procedure and when to revert to manual steering</w:t>
            </w:r>
          </w:p>
        </w:tc>
        <w:tc>
          <w:tcPr>
            <w:tcW w:w="454" w:type="dxa"/>
            <w:tcBorders>
              <w:top w:val="single" w:sz="4" w:space="0" w:color="000000"/>
              <w:left w:val="single" w:sz="4" w:space="0" w:color="000000"/>
              <w:bottom w:val="single" w:sz="4" w:space="0" w:color="000000"/>
              <w:right w:val="single" w:sz="4" w:space="0" w:color="000000"/>
            </w:tcBorders>
            <w:vAlign w:val="center"/>
          </w:tcPr>
          <w:p w14:paraId="36D104D8" w14:textId="77777777" w:rsidR="00927A05" w:rsidRPr="001D5E5F" w:rsidRDefault="00927A05" w:rsidP="00927A05">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B39575"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3796BD2"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42A013F"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A7EC34D"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0031A06E" w14:textId="77777777" w:rsidTr="00A27C08">
        <w:trPr>
          <w:cantSplit/>
          <w:trHeight w:val="454"/>
          <w:jc w:val="center"/>
        </w:trPr>
        <w:tc>
          <w:tcPr>
            <w:tcW w:w="714" w:type="dxa"/>
            <w:vAlign w:val="center"/>
          </w:tcPr>
          <w:p w14:paraId="7F473547"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212565139" w:edGrp="everyone" w:colFirst="2" w:colLast="2"/>
            <w:permStart w:id="1065579755" w:edGrp="everyone" w:colFirst="3" w:colLast="3"/>
            <w:permStart w:id="1486634710" w:edGrp="everyone" w:colFirst="4" w:colLast="4"/>
            <w:permStart w:id="998776424" w:edGrp="everyone" w:colFirst="5" w:colLast="5"/>
            <w:permStart w:id="990251172" w:edGrp="everyone" w:colFirst="6" w:colLast="6"/>
            <w:permEnd w:id="1826060398"/>
            <w:permEnd w:id="2107913529"/>
            <w:permEnd w:id="1192246871"/>
            <w:permEnd w:id="616330728"/>
            <w:permEnd w:id="888502524"/>
          </w:p>
        </w:tc>
        <w:tc>
          <w:tcPr>
            <w:tcW w:w="6928" w:type="dxa"/>
            <w:tcBorders>
              <w:right w:val="single" w:sz="4" w:space="0" w:color="000000"/>
            </w:tcBorders>
            <w:vAlign w:val="center"/>
          </w:tcPr>
          <w:p w14:paraId="2E8167D4"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GMDSS</w:t>
            </w:r>
          </w:p>
          <w:p w14:paraId="69D3E5F8" w14:textId="76925966"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 xml:space="preserve">Proper use of GMDSS equipment, voice procedures and transmit a May Day / Pan / Security </w:t>
            </w:r>
          </w:p>
        </w:tc>
        <w:tc>
          <w:tcPr>
            <w:tcW w:w="454" w:type="dxa"/>
            <w:tcBorders>
              <w:top w:val="single" w:sz="4" w:space="0" w:color="000000"/>
              <w:left w:val="single" w:sz="4" w:space="0" w:color="000000"/>
              <w:bottom w:val="single" w:sz="4" w:space="0" w:color="000000"/>
              <w:right w:val="single" w:sz="4" w:space="0" w:color="000000"/>
            </w:tcBorders>
            <w:vAlign w:val="center"/>
          </w:tcPr>
          <w:p w14:paraId="012A3AA2" w14:textId="77777777" w:rsidR="00927A05" w:rsidRPr="001D5E5F" w:rsidRDefault="00927A05" w:rsidP="00927A05">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17FCAB"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F44FF38"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4FFD725"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5ED6B14" w14:textId="77777777" w:rsidR="00927A05" w:rsidRPr="001D5E5F" w:rsidRDefault="00927A05" w:rsidP="00927A05">
            <w:pPr>
              <w:spacing w:line="276" w:lineRule="auto"/>
              <w:jc w:val="both"/>
              <w:rPr>
                <w:rFonts w:cs="Arial"/>
                <w:b/>
                <w:caps/>
                <w:color w:val="000000" w:themeColor="text1"/>
                <w:szCs w:val="22"/>
                <w:lang w:eastAsia="en-GB"/>
              </w:rPr>
            </w:pPr>
          </w:p>
        </w:tc>
      </w:tr>
      <w:permEnd w:id="1212565139"/>
      <w:permEnd w:id="1065579755"/>
      <w:permEnd w:id="1486634710"/>
      <w:permEnd w:id="998776424"/>
      <w:permEnd w:id="990251172"/>
      <w:tr w:rsidR="004B6365" w:rsidRPr="001D5E5F" w14:paraId="360685F1" w14:textId="77777777" w:rsidTr="00A27C08">
        <w:trPr>
          <w:cantSplit/>
          <w:trHeight w:val="454"/>
          <w:jc w:val="center"/>
        </w:trPr>
        <w:tc>
          <w:tcPr>
            <w:tcW w:w="714" w:type="dxa"/>
            <w:vAlign w:val="center"/>
          </w:tcPr>
          <w:p w14:paraId="54B08160" w14:textId="77777777" w:rsidR="004B6365" w:rsidRPr="004B6365" w:rsidRDefault="004B6365" w:rsidP="004B6365">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7D72BE96" w14:textId="51CD710A" w:rsidR="004B6365" w:rsidRPr="001D5E5F" w:rsidRDefault="00A27C08" w:rsidP="00927A05">
            <w:pPr>
              <w:spacing w:line="276" w:lineRule="auto"/>
              <w:jc w:val="both"/>
              <w:rPr>
                <w:rFonts w:cs="Arial"/>
                <w:b/>
                <w:caps/>
                <w:color w:val="000000" w:themeColor="text1"/>
                <w:szCs w:val="22"/>
                <w:lang w:eastAsia="en-GB"/>
              </w:rPr>
            </w:pPr>
            <w:r w:rsidRPr="001D5E5F">
              <w:rPr>
                <w:rFonts w:cs="Arial"/>
                <w:b/>
                <w:color w:val="000000" w:themeColor="text1"/>
                <w:sz w:val="20"/>
                <w:lang w:eastAsia="en-GB"/>
              </w:rPr>
              <w:t>CHARTS AND PUBLICATIONS</w:t>
            </w:r>
          </w:p>
        </w:tc>
      </w:tr>
      <w:tr w:rsidR="00A27C08" w:rsidRPr="001D5E5F" w14:paraId="15873AA6" w14:textId="77777777" w:rsidTr="00A27C08">
        <w:trPr>
          <w:cantSplit/>
          <w:trHeight w:val="454"/>
          <w:jc w:val="center"/>
        </w:trPr>
        <w:tc>
          <w:tcPr>
            <w:tcW w:w="714" w:type="dxa"/>
            <w:vAlign w:val="center"/>
          </w:tcPr>
          <w:p w14:paraId="09D664C0"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2118397233" w:edGrp="everyone" w:colFirst="2" w:colLast="2"/>
            <w:permStart w:id="644430508" w:edGrp="everyone" w:colFirst="3" w:colLast="3"/>
            <w:permStart w:id="1132672118" w:edGrp="everyone" w:colFirst="4" w:colLast="4"/>
            <w:permStart w:id="1711488239" w:edGrp="everyone" w:colFirst="5" w:colLast="5"/>
            <w:permStart w:id="1371820656" w:edGrp="everyone" w:colFirst="6" w:colLast="6"/>
          </w:p>
        </w:tc>
        <w:tc>
          <w:tcPr>
            <w:tcW w:w="6928" w:type="dxa"/>
            <w:tcBorders>
              <w:right w:val="single" w:sz="4" w:space="0" w:color="000000"/>
            </w:tcBorders>
            <w:vAlign w:val="center"/>
          </w:tcPr>
          <w:p w14:paraId="46709B55"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Temporary and Preliminary Notices</w:t>
            </w:r>
          </w:p>
          <w:p w14:paraId="00E3D938" w14:textId="6903D65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Procedure for referencing / tracking / filing T’s and P’s and the charts affected See Passage Manager / VOYAGER software</w:t>
            </w:r>
          </w:p>
        </w:tc>
        <w:tc>
          <w:tcPr>
            <w:tcW w:w="454" w:type="dxa"/>
            <w:tcBorders>
              <w:top w:val="single" w:sz="4" w:space="0" w:color="000000"/>
              <w:left w:val="single" w:sz="4" w:space="0" w:color="000000"/>
              <w:bottom w:val="single" w:sz="4" w:space="0" w:color="000000"/>
              <w:right w:val="single" w:sz="4" w:space="0" w:color="000000"/>
            </w:tcBorders>
            <w:vAlign w:val="center"/>
          </w:tcPr>
          <w:p w14:paraId="4010E70D"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37CAFEB"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175B9A4"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C5F984D"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A62A600"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69F0CE9E" w14:textId="77777777" w:rsidTr="00A27C08">
        <w:trPr>
          <w:cantSplit/>
          <w:trHeight w:val="454"/>
          <w:jc w:val="center"/>
        </w:trPr>
        <w:tc>
          <w:tcPr>
            <w:tcW w:w="714" w:type="dxa"/>
            <w:vAlign w:val="center"/>
          </w:tcPr>
          <w:p w14:paraId="7265CF5C"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479135040" w:edGrp="everyone" w:colFirst="2" w:colLast="2"/>
            <w:permStart w:id="1013138848" w:edGrp="everyone" w:colFirst="3" w:colLast="3"/>
            <w:permStart w:id="772567759" w:edGrp="everyone" w:colFirst="4" w:colLast="4"/>
            <w:permStart w:id="1414674457" w:edGrp="everyone" w:colFirst="5" w:colLast="5"/>
            <w:permStart w:id="486085136" w:edGrp="everyone" w:colFirst="6" w:colLast="6"/>
            <w:permEnd w:id="2118397233"/>
            <w:permEnd w:id="644430508"/>
            <w:permEnd w:id="1132672118"/>
            <w:permEnd w:id="1711488239"/>
            <w:permEnd w:id="1371820656"/>
          </w:p>
        </w:tc>
        <w:tc>
          <w:tcPr>
            <w:tcW w:w="6928" w:type="dxa"/>
            <w:tcBorders>
              <w:right w:val="single" w:sz="4" w:space="0" w:color="000000"/>
            </w:tcBorders>
            <w:vAlign w:val="center"/>
          </w:tcPr>
          <w:p w14:paraId="53435007"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Navigational Warnings</w:t>
            </w:r>
          </w:p>
          <w:p w14:paraId="46D0E925" w14:textId="5861F6C1"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Procedure for referencing / tracking / filing Navigational Warnings and the charts affected</w:t>
            </w:r>
          </w:p>
        </w:tc>
        <w:tc>
          <w:tcPr>
            <w:tcW w:w="454" w:type="dxa"/>
            <w:tcBorders>
              <w:top w:val="single" w:sz="4" w:space="0" w:color="000000"/>
              <w:left w:val="single" w:sz="4" w:space="0" w:color="000000"/>
              <w:bottom w:val="single" w:sz="4" w:space="0" w:color="000000"/>
              <w:right w:val="single" w:sz="4" w:space="0" w:color="000000"/>
            </w:tcBorders>
            <w:vAlign w:val="center"/>
          </w:tcPr>
          <w:p w14:paraId="578CF97F"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64C5AC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441FE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88819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9E038D3"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59786FAD" w14:textId="77777777" w:rsidTr="00A27C08">
        <w:trPr>
          <w:cantSplit/>
          <w:trHeight w:val="454"/>
          <w:jc w:val="center"/>
        </w:trPr>
        <w:tc>
          <w:tcPr>
            <w:tcW w:w="714" w:type="dxa"/>
            <w:vAlign w:val="center"/>
          </w:tcPr>
          <w:p w14:paraId="75946ADC"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575830130" w:edGrp="everyone" w:colFirst="2" w:colLast="2"/>
            <w:permStart w:id="2104371125" w:edGrp="everyone" w:colFirst="3" w:colLast="3"/>
            <w:permStart w:id="520235868" w:edGrp="everyone" w:colFirst="4" w:colLast="4"/>
            <w:permStart w:id="198594892" w:edGrp="everyone" w:colFirst="5" w:colLast="5"/>
            <w:permStart w:id="884618597" w:edGrp="everyone" w:colFirst="6" w:colLast="6"/>
            <w:permEnd w:id="479135040"/>
            <w:permEnd w:id="1013138848"/>
            <w:permEnd w:id="772567759"/>
            <w:permEnd w:id="1414674457"/>
            <w:permEnd w:id="486085136"/>
          </w:p>
        </w:tc>
        <w:tc>
          <w:tcPr>
            <w:tcW w:w="6928" w:type="dxa"/>
            <w:tcBorders>
              <w:right w:val="single" w:sz="4" w:space="0" w:color="000000"/>
            </w:tcBorders>
            <w:vAlign w:val="center"/>
          </w:tcPr>
          <w:p w14:paraId="41443EA1"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Sailing Directions / Pilots / e-NP </w:t>
            </w:r>
          </w:p>
          <w:p w14:paraId="59D47614" w14:textId="72236B45"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Reference appropriate Pilot and any corrections thereto, updating e-NP with weekly NTMs</w:t>
            </w:r>
          </w:p>
        </w:tc>
        <w:tc>
          <w:tcPr>
            <w:tcW w:w="454" w:type="dxa"/>
            <w:tcBorders>
              <w:top w:val="single" w:sz="4" w:space="0" w:color="000000"/>
              <w:left w:val="single" w:sz="4" w:space="0" w:color="000000"/>
              <w:bottom w:val="single" w:sz="4" w:space="0" w:color="000000"/>
              <w:right w:val="single" w:sz="4" w:space="0" w:color="000000"/>
            </w:tcBorders>
            <w:vAlign w:val="center"/>
          </w:tcPr>
          <w:p w14:paraId="46C2B65B"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DA99C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B4A1D2A"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54DC519"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38F3F33"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0E8F9E97" w14:textId="77777777" w:rsidTr="00A27C08">
        <w:trPr>
          <w:cantSplit/>
          <w:trHeight w:val="454"/>
          <w:jc w:val="center"/>
        </w:trPr>
        <w:tc>
          <w:tcPr>
            <w:tcW w:w="714" w:type="dxa"/>
            <w:vAlign w:val="center"/>
          </w:tcPr>
          <w:p w14:paraId="13D1C8A0"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19513650" w:edGrp="everyone" w:colFirst="2" w:colLast="2"/>
            <w:permStart w:id="2022075945" w:edGrp="everyone" w:colFirst="3" w:colLast="3"/>
            <w:permStart w:id="1156846074" w:edGrp="everyone" w:colFirst="4" w:colLast="4"/>
            <w:permStart w:id="2128443026" w:edGrp="everyone" w:colFirst="5" w:colLast="5"/>
            <w:permStart w:id="1303784589" w:edGrp="everyone" w:colFirst="6" w:colLast="6"/>
            <w:permEnd w:id="1575830130"/>
            <w:permEnd w:id="2104371125"/>
            <w:permEnd w:id="520235868"/>
            <w:permEnd w:id="198594892"/>
            <w:permEnd w:id="884618597"/>
          </w:p>
        </w:tc>
        <w:tc>
          <w:tcPr>
            <w:tcW w:w="6928" w:type="dxa"/>
            <w:tcBorders>
              <w:right w:val="single" w:sz="4" w:space="0" w:color="000000"/>
            </w:tcBorders>
            <w:vAlign w:val="center"/>
          </w:tcPr>
          <w:p w14:paraId="53D72C87"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Meteorology</w:t>
            </w:r>
          </w:p>
          <w:p w14:paraId="720A5706" w14:textId="00D417A1"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Accurate weather log / access forecasts / decipher synoptic chart / understand &amp; avoid a TRS</w:t>
            </w:r>
          </w:p>
        </w:tc>
        <w:tc>
          <w:tcPr>
            <w:tcW w:w="454" w:type="dxa"/>
            <w:tcBorders>
              <w:top w:val="single" w:sz="4" w:space="0" w:color="000000"/>
              <w:left w:val="single" w:sz="4" w:space="0" w:color="000000"/>
              <w:bottom w:val="single" w:sz="4" w:space="0" w:color="000000"/>
              <w:right w:val="single" w:sz="4" w:space="0" w:color="000000"/>
            </w:tcBorders>
            <w:vAlign w:val="center"/>
          </w:tcPr>
          <w:p w14:paraId="11B9642A"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04450CA"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7DC0B5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AB8D54"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3599400"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2DDA8740" w14:textId="77777777" w:rsidTr="00A27C08">
        <w:trPr>
          <w:cantSplit/>
          <w:trHeight w:val="454"/>
          <w:jc w:val="center"/>
        </w:trPr>
        <w:tc>
          <w:tcPr>
            <w:tcW w:w="714" w:type="dxa"/>
            <w:vAlign w:val="center"/>
          </w:tcPr>
          <w:p w14:paraId="038B8344"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646922297" w:edGrp="everyone" w:colFirst="2" w:colLast="2"/>
            <w:permStart w:id="19674188" w:edGrp="everyone" w:colFirst="3" w:colLast="3"/>
            <w:permStart w:id="1890070627" w:edGrp="everyone" w:colFirst="4" w:colLast="4"/>
            <w:permStart w:id="1526218417" w:edGrp="everyone" w:colFirst="5" w:colLast="5"/>
            <w:permStart w:id="1927289129" w:edGrp="everyone" w:colFirst="6" w:colLast="6"/>
            <w:permEnd w:id="1919513650"/>
            <w:permEnd w:id="2022075945"/>
            <w:permEnd w:id="1156846074"/>
            <w:permEnd w:id="2128443026"/>
            <w:permEnd w:id="1303784589"/>
          </w:p>
        </w:tc>
        <w:tc>
          <w:tcPr>
            <w:tcW w:w="6928" w:type="dxa"/>
            <w:tcBorders>
              <w:right w:val="single" w:sz="4" w:space="0" w:color="000000"/>
            </w:tcBorders>
            <w:vAlign w:val="center"/>
          </w:tcPr>
          <w:p w14:paraId="639B3422"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Tide Tables / Lists of Lights / ADP</w:t>
            </w:r>
          </w:p>
          <w:p w14:paraId="1A377244" w14:textId="542BE27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Access information and correctly calculate the tide and UKC, updating ADP with weekly NTMs</w:t>
            </w:r>
          </w:p>
        </w:tc>
        <w:tc>
          <w:tcPr>
            <w:tcW w:w="454" w:type="dxa"/>
            <w:tcBorders>
              <w:top w:val="single" w:sz="4" w:space="0" w:color="000000"/>
              <w:left w:val="single" w:sz="4" w:space="0" w:color="000000"/>
              <w:bottom w:val="single" w:sz="4" w:space="0" w:color="000000"/>
              <w:right w:val="single" w:sz="4" w:space="0" w:color="000000"/>
            </w:tcBorders>
            <w:vAlign w:val="center"/>
          </w:tcPr>
          <w:p w14:paraId="5C2754C5"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EC0100"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7EF4B5E"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22B446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0EC8C99" w14:textId="77777777" w:rsidR="00A27C08" w:rsidRPr="001D5E5F" w:rsidRDefault="00A27C08" w:rsidP="00A27C08">
            <w:pPr>
              <w:spacing w:line="276" w:lineRule="auto"/>
              <w:jc w:val="both"/>
              <w:rPr>
                <w:rFonts w:cs="Arial"/>
                <w:b/>
                <w:caps/>
                <w:color w:val="000000" w:themeColor="text1"/>
                <w:szCs w:val="22"/>
                <w:lang w:eastAsia="en-GB"/>
              </w:rPr>
            </w:pPr>
          </w:p>
        </w:tc>
      </w:tr>
      <w:permEnd w:id="1646922297"/>
      <w:permEnd w:id="19674188"/>
      <w:permEnd w:id="1890070627"/>
      <w:permEnd w:id="1526218417"/>
      <w:permEnd w:id="1927289129"/>
      <w:tr w:rsidR="00A27C08" w:rsidRPr="001D5E5F" w14:paraId="55E1D019" w14:textId="77777777" w:rsidTr="00A27C08">
        <w:trPr>
          <w:cantSplit/>
          <w:trHeight w:val="454"/>
          <w:jc w:val="center"/>
        </w:trPr>
        <w:tc>
          <w:tcPr>
            <w:tcW w:w="714" w:type="dxa"/>
            <w:vAlign w:val="center"/>
          </w:tcPr>
          <w:p w14:paraId="377C539F" w14:textId="77777777" w:rsidR="00A27C08" w:rsidRPr="004B6365" w:rsidRDefault="00A27C08" w:rsidP="00A27C08">
            <w:pPr>
              <w:pStyle w:val="ListParagraph"/>
              <w:numPr>
                <w:ilvl w:val="0"/>
                <w:numId w:val="4"/>
              </w:numPr>
              <w:spacing w:line="276" w:lineRule="auto"/>
              <w:jc w:val="both"/>
              <w:rPr>
                <w:rFonts w:ascii="Arial" w:hAnsi="Arial" w:cs="Arial"/>
                <w:b/>
                <w:color w:val="000000" w:themeColor="text1"/>
                <w:sz w:val="20"/>
              </w:rPr>
            </w:pPr>
          </w:p>
        </w:tc>
        <w:tc>
          <w:tcPr>
            <w:tcW w:w="9194" w:type="dxa"/>
            <w:gridSpan w:val="6"/>
            <w:tcBorders>
              <w:right w:val="single" w:sz="4" w:space="0" w:color="000000"/>
            </w:tcBorders>
            <w:vAlign w:val="center"/>
          </w:tcPr>
          <w:p w14:paraId="20D63CA9" w14:textId="7FBCBD90" w:rsidR="00A27C08" w:rsidRPr="001D5E5F" w:rsidRDefault="00A27C08" w:rsidP="00A27C08">
            <w:pPr>
              <w:spacing w:line="276" w:lineRule="auto"/>
              <w:jc w:val="both"/>
              <w:rPr>
                <w:rFonts w:cs="Arial"/>
                <w:b/>
                <w:caps/>
                <w:color w:val="000000" w:themeColor="text1"/>
                <w:szCs w:val="22"/>
                <w:lang w:eastAsia="en-GB"/>
              </w:rPr>
            </w:pPr>
            <w:r w:rsidRPr="001D5E5F">
              <w:rPr>
                <w:rFonts w:cs="Arial"/>
                <w:b/>
                <w:color w:val="000000" w:themeColor="text1"/>
                <w:sz w:val="20"/>
              </w:rPr>
              <w:t>ECDIS</w:t>
            </w:r>
          </w:p>
        </w:tc>
      </w:tr>
      <w:tr w:rsidR="00A27C08" w:rsidRPr="001D5E5F" w14:paraId="54975193" w14:textId="77777777" w:rsidTr="00A27C08">
        <w:trPr>
          <w:cantSplit/>
          <w:trHeight w:val="454"/>
          <w:jc w:val="center"/>
        </w:trPr>
        <w:tc>
          <w:tcPr>
            <w:tcW w:w="714" w:type="dxa"/>
            <w:vAlign w:val="center"/>
          </w:tcPr>
          <w:p w14:paraId="3E33B8C7"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07821387" w:edGrp="everyone" w:colFirst="2" w:colLast="2"/>
            <w:permStart w:id="382293491" w:edGrp="everyone" w:colFirst="3" w:colLast="3"/>
            <w:permStart w:id="1581073444" w:edGrp="everyone" w:colFirst="4" w:colLast="4"/>
            <w:permStart w:id="482479168" w:edGrp="everyone" w:colFirst="5" w:colLast="5"/>
            <w:permStart w:id="1995994603" w:edGrp="everyone" w:colFirst="6" w:colLast="6"/>
          </w:p>
        </w:tc>
        <w:tc>
          <w:tcPr>
            <w:tcW w:w="6928" w:type="dxa"/>
            <w:tcBorders>
              <w:right w:val="single" w:sz="4" w:space="0" w:color="000000"/>
            </w:tcBorders>
            <w:vAlign w:val="center"/>
          </w:tcPr>
          <w:p w14:paraId="0F4C178A"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Initial Preparation</w:t>
            </w:r>
          </w:p>
          <w:p w14:paraId="6144851B" w14:textId="752FC48C"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Company procedures for use of ECDIS, contingency plan and RA in event of ECDIS failure, user manual for ECDIS, location of Base and update media, procedures to obtain chart permits, understand position fixing systems, sensors connected with ECDIS (speed log, GPS, Gyro etc), maintenance records, power supply modes and UPS duration</w:t>
            </w:r>
          </w:p>
        </w:tc>
        <w:tc>
          <w:tcPr>
            <w:tcW w:w="454" w:type="dxa"/>
            <w:tcBorders>
              <w:top w:val="single" w:sz="4" w:space="0" w:color="000000"/>
              <w:left w:val="single" w:sz="4" w:space="0" w:color="000000"/>
              <w:bottom w:val="single" w:sz="4" w:space="0" w:color="000000"/>
              <w:right w:val="single" w:sz="4" w:space="0" w:color="000000"/>
            </w:tcBorders>
            <w:vAlign w:val="center"/>
          </w:tcPr>
          <w:p w14:paraId="1CB33C58"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31EC62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EA472E6"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D8CC41"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920A644"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7B46DDD5" w14:textId="77777777" w:rsidTr="00A27C08">
        <w:trPr>
          <w:cantSplit/>
          <w:trHeight w:val="454"/>
          <w:jc w:val="center"/>
        </w:trPr>
        <w:tc>
          <w:tcPr>
            <w:tcW w:w="714" w:type="dxa"/>
            <w:vAlign w:val="center"/>
          </w:tcPr>
          <w:p w14:paraId="2EF3773C"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368074928" w:edGrp="everyone" w:colFirst="2" w:colLast="2"/>
            <w:permStart w:id="1342852186" w:edGrp="everyone" w:colFirst="3" w:colLast="3"/>
            <w:permStart w:id="660359430" w:edGrp="everyone" w:colFirst="4" w:colLast="4"/>
            <w:permStart w:id="2133799832" w:edGrp="everyone" w:colFirst="5" w:colLast="5"/>
            <w:permStart w:id="813173561" w:edGrp="everyone" w:colFirst="6" w:colLast="6"/>
            <w:permEnd w:id="1907821387"/>
            <w:permEnd w:id="382293491"/>
            <w:permEnd w:id="1581073444"/>
            <w:permEnd w:id="482479168"/>
            <w:permEnd w:id="1995994603"/>
          </w:p>
        </w:tc>
        <w:tc>
          <w:tcPr>
            <w:tcW w:w="6928" w:type="dxa"/>
            <w:tcBorders>
              <w:right w:val="single" w:sz="4" w:space="0" w:color="000000"/>
            </w:tcBorders>
            <w:vAlign w:val="center"/>
          </w:tcPr>
          <w:p w14:paraId="449430A3"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Basic Operation</w:t>
            </w:r>
          </w:p>
          <w:p w14:paraId="4D31FD22" w14:textId="041AA7C6"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General operation of the physical controls and switches, route monitoring and route planning modes, display of other information from ENCs including the display of All Other Information, selection of safety contour and safety depth, how to set safety parameters, understand alarms and other alerts</w:t>
            </w:r>
          </w:p>
        </w:tc>
        <w:tc>
          <w:tcPr>
            <w:tcW w:w="454" w:type="dxa"/>
            <w:tcBorders>
              <w:top w:val="single" w:sz="4" w:space="0" w:color="000000"/>
              <w:left w:val="single" w:sz="4" w:space="0" w:color="000000"/>
              <w:bottom w:val="single" w:sz="4" w:space="0" w:color="000000"/>
              <w:right w:val="single" w:sz="4" w:space="0" w:color="000000"/>
            </w:tcBorders>
            <w:vAlign w:val="center"/>
          </w:tcPr>
          <w:p w14:paraId="11C8CE02"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F93CF3B"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4820697"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43A7DF"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D8BE7C1"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5772356E" w14:textId="77777777" w:rsidTr="00A27C08">
        <w:trPr>
          <w:cantSplit/>
          <w:trHeight w:val="454"/>
          <w:jc w:val="center"/>
        </w:trPr>
        <w:tc>
          <w:tcPr>
            <w:tcW w:w="714" w:type="dxa"/>
            <w:vAlign w:val="center"/>
          </w:tcPr>
          <w:p w14:paraId="6294DDA5"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711021920" w:edGrp="everyone" w:colFirst="2" w:colLast="2"/>
            <w:permStart w:id="1940799805" w:edGrp="everyone" w:colFirst="3" w:colLast="3"/>
            <w:permStart w:id="1761286908" w:edGrp="everyone" w:colFirst="4" w:colLast="4"/>
            <w:permStart w:id="203506078" w:edGrp="everyone" w:colFirst="5" w:colLast="5"/>
            <w:permStart w:id="1582434116" w:edGrp="everyone" w:colFirst="6" w:colLast="6"/>
            <w:permEnd w:id="368074928"/>
            <w:permEnd w:id="1342852186"/>
            <w:permEnd w:id="660359430"/>
            <w:permEnd w:id="2133799832"/>
            <w:permEnd w:id="813173561"/>
          </w:p>
        </w:tc>
        <w:tc>
          <w:tcPr>
            <w:tcW w:w="6928" w:type="dxa"/>
            <w:tcBorders>
              <w:right w:val="single" w:sz="4" w:space="0" w:color="000000"/>
            </w:tcBorders>
            <w:vAlign w:val="center"/>
          </w:tcPr>
          <w:p w14:paraId="0DA30025"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Electronic Charts</w:t>
            </w:r>
          </w:p>
          <w:p w14:paraId="0407EB2C" w14:textId="41493B2C"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 xml:space="preserve">How to access the charts directory and identify ENCs &amp; RNCs, select chart for display, to load new chart license key, base data, check update status of loaded charts, update charts </w:t>
            </w:r>
          </w:p>
        </w:tc>
        <w:tc>
          <w:tcPr>
            <w:tcW w:w="454" w:type="dxa"/>
            <w:tcBorders>
              <w:top w:val="single" w:sz="4" w:space="0" w:color="000000"/>
              <w:left w:val="single" w:sz="4" w:space="0" w:color="000000"/>
              <w:bottom w:val="single" w:sz="4" w:space="0" w:color="000000"/>
              <w:right w:val="single" w:sz="4" w:space="0" w:color="000000"/>
            </w:tcBorders>
            <w:vAlign w:val="center"/>
          </w:tcPr>
          <w:p w14:paraId="3ED59D7F"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407F8EA"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0E4F270"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A358CD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3686834"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185CBDDE" w14:textId="77777777" w:rsidTr="00A27C08">
        <w:trPr>
          <w:cantSplit/>
          <w:trHeight w:val="454"/>
          <w:jc w:val="center"/>
        </w:trPr>
        <w:tc>
          <w:tcPr>
            <w:tcW w:w="714" w:type="dxa"/>
            <w:vAlign w:val="center"/>
          </w:tcPr>
          <w:p w14:paraId="590B2F62"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628839890" w:edGrp="everyone" w:colFirst="2" w:colLast="2"/>
            <w:permStart w:id="1383670471" w:edGrp="everyone" w:colFirst="3" w:colLast="3"/>
            <w:permStart w:id="247803810" w:edGrp="everyone" w:colFirst="4" w:colLast="4"/>
            <w:permStart w:id="1670863853" w:edGrp="everyone" w:colFirst="5" w:colLast="5"/>
            <w:permStart w:id="509629335" w:edGrp="everyone" w:colFirst="6" w:colLast="6"/>
            <w:permEnd w:id="1711021920"/>
            <w:permEnd w:id="1940799805"/>
            <w:permEnd w:id="1761286908"/>
            <w:permEnd w:id="203506078"/>
            <w:permEnd w:id="1582434116"/>
          </w:p>
        </w:tc>
        <w:tc>
          <w:tcPr>
            <w:tcW w:w="6928" w:type="dxa"/>
            <w:tcBorders>
              <w:right w:val="single" w:sz="4" w:space="0" w:color="000000"/>
            </w:tcBorders>
            <w:vAlign w:val="center"/>
          </w:tcPr>
          <w:p w14:paraId="316FD583"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Navigation Tools and Functions</w:t>
            </w:r>
          </w:p>
          <w:p w14:paraId="1D25AB47" w14:textId="2A5EC3D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Display the legend of general information, using a pick report, display of CATZOC information, access the presentation library, User Charts, view/add/edit/delete User Charts, accessing all navigational elements and parameters, use of EBLs and VRMs, parallel index lines, identifying and reacting to sensor/GNSS failure</w:t>
            </w:r>
          </w:p>
        </w:tc>
        <w:tc>
          <w:tcPr>
            <w:tcW w:w="454" w:type="dxa"/>
            <w:tcBorders>
              <w:top w:val="single" w:sz="4" w:space="0" w:color="000000"/>
              <w:left w:val="single" w:sz="4" w:space="0" w:color="000000"/>
              <w:bottom w:val="single" w:sz="4" w:space="0" w:color="000000"/>
              <w:right w:val="single" w:sz="4" w:space="0" w:color="000000"/>
            </w:tcBorders>
            <w:vAlign w:val="center"/>
          </w:tcPr>
          <w:p w14:paraId="4928931E"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4A0B4F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44A99F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D011104"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CF68517"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18AB879D" w14:textId="77777777" w:rsidTr="00A27C08">
        <w:trPr>
          <w:cantSplit/>
          <w:trHeight w:val="454"/>
          <w:jc w:val="center"/>
        </w:trPr>
        <w:tc>
          <w:tcPr>
            <w:tcW w:w="714" w:type="dxa"/>
            <w:vAlign w:val="center"/>
          </w:tcPr>
          <w:p w14:paraId="536873CA"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50287567" w:edGrp="everyone" w:colFirst="2" w:colLast="2"/>
            <w:permStart w:id="472021103" w:edGrp="everyone" w:colFirst="3" w:colLast="3"/>
            <w:permStart w:id="916681927" w:edGrp="everyone" w:colFirst="4" w:colLast="4"/>
            <w:permStart w:id="579093635" w:edGrp="everyone" w:colFirst="5" w:colLast="5"/>
            <w:permStart w:id="554656478" w:edGrp="everyone" w:colFirst="6" w:colLast="6"/>
            <w:permEnd w:id="628839890"/>
            <w:permEnd w:id="1383670471"/>
            <w:permEnd w:id="247803810"/>
            <w:permEnd w:id="1670863853"/>
            <w:permEnd w:id="509629335"/>
          </w:p>
        </w:tc>
        <w:tc>
          <w:tcPr>
            <w:tcW w:w="6928" w:type="dxa"/>
            <w:tcBorders>
              <w:right w:val="single" w:sz="4" w:space="0" w:color="000000"/>
            </w:tcBorders>
            <w:vAlign w:val="center"/>
          </w:tcPr>
          <w:p w14:paraId="108C640E"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Route Planning</w:t>
            </w:r>
          </w:p>
          <w:p w14:paraId="692EE04D" w14:textId="74E7291A"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Load existing routes, plan new &amp; alternate routes, save route plan, add/delete/adjust position of waypoints, add/delete/delete critical points, display time varying objects, procedures for displaying MSI, T&amp;P Notices and other relevant notes into the passage plan,  checking the planned route, loading the planned route and alternatives into back-up system, use of RCDS mode where ENCs not available</w:t>
            </w:r>
          </w:p>
        </w:tc>
        <w:tc>
          <w:tcPr>
            <w:tcW w:w="454" w:type="dxa"/>
            <w:tcBorders>
              <w:top w:val="single" w:sz="4" w:space="0" w:color="000000"/>
              <w:left w:val="single" w:sz="4" w:space="0" w:color="000000"/>
              <w:bottom w:val="single" w:sz="4" w:space="0" w:color="000000"/>
              <w:right w:val="single" w:sz="4" w:space="0" w:color="000000"/>
            </w:tcBorders>
            <w:vAlign w:val="center"/>
          </w:tcPr>
          <w:p w14:paraId="465FD498"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6BB74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06282B1"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E3CBC1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B084E2A"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3A4B96EE" w14:textId="77777777" w:rsidTr="00A27C08">
        <w:trPr>
          <w:cantSplit/>
          <w:trHeight w:val="454"/>
          <w:jc w:val="center"/>
        </w:trPr>
        <w:tc>
          <w:tcPr>
            <w:tcW w:w="714" w:type="dxa"/>
            <w:vAlign w:val="center"/>
          </w:tcPr>
          <w:p w14:paraId="471845D5"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312189292" w:edGrp="everyone" w:colFirst="2" w:colLast="2"/>
            <w:permStart w:id="1561078335" w:edGrp="everyone" w:colFirst="3" w:colLast="3"/>
            <w:permStart w:id="1767727463" w:edGrp="everyone" w:colFirst="4" w:colLast="4"/>
            <w:permStart w:id="1014326710" w:edGrp="everyone" w:colFirst="5" w:colLast="5"/>
            <w:permStart w:id="1879056578" w:edGrp="everyone" w:colFirst="6" w:colLast="6"/>
            <w:permEnd w:id="1950287567"/>
            <w:permEnd w:id="472021103"/>
            <w:permEnd w:id="916681927"/>
            <w:permEnd w:id="579093635"/>
            <w:permEnd w:id="554656478"/>
          </w:p>
        </w:tc>
        <w:tc>
          <w:tcPr>
            <w:tcW w:w="6928" w:type="dxa"/>
            <w:tcBorders>
              <w:right w:val="single" w:sz="4" w:space="0" w:color="000000"/>
            </w:tcBorders>
            <w:vAlign w:val="center"/>
          </w:tcPr>
          <w:p w14:paraId="6320B73D"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Route Monitoring</w:t>
            </w:r>
          </w:p>
          <w:p w14:paraId="093BE74E" w14:textId="79229578"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Load a pre-planned route, to select the primary or an alternate route, single operator action to display own ship’s position, switching between orientation modes (e.g. north up, head up or course up), determine the available display motion modes, target vector modes (Radar/AIS), familiarity with Route Monitoring display, setting the length of own ship’s vector, display of radar and AIS, User Charts, input lines of position (LOP)</w:t>
            </w:r>
          </w:p>
        </w:tc>
        <w:tc>
          <w:tcPr>
            <w:tcW w:w="454" w:type="dxa"/>
            <w:tcBorders>
              <w:top w:val="single" w:sz="4" w:space="0" w:color="000000"/>
              <w:left w:val="single" w:sz="4" w:space="0" w:color="000000"/>
              <w:bottom w:val="single" w:sz="4" w:space="0" w:color="000000"/>
              <w:right w:val="single" w:sz="4" w:space="0" w:color="000000"/>
            </w:tcBorders>
            <w:vAlign w:val="center"/>
          </w:tcPr>
          <w:p w14:paraId="5A255687" w14:textId="77777777" w:rsidR="00A27C08" w:rsidRPr="001D5E5F" w:rsidRDefault="00A27C08" w:rsidP="00A27C08">
            <w:pPr>
              <w:spacing w:line="276" w:lineRule="auto"/>
              <w:jc w:val="both"/>
              <w:rPr>
                <w:rFonts w:cs="Arial"/>
                <w:b/>
                <w:caps/>
                <w:color w:val="000000" w:themeColor="text1"/>
                <w:szCs w:val="22"/>
                <w:lang w:eastAsia="en-GB"/>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7565E9"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D398EC"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79E8A8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35FD85" w14:textId="77777777" w:rsidR="00A27C08" w:rsidRPr="001D5E5F" w:rsidRDefault="00A27C08" w:rsidP="00A27C08">
            <w:pPr>
              <w:spacing w:line="276" w:lineRule="auto"/>
              <w:jc w:val="both"/>
              <w:rPr>
                <w:rFonts w:cs="Arial"/>
                <w:b/>
                <w:caps/>
                <w:color w:val="000000" w:themeColor="text1"/>
                <w:szCs w:val="22"/>
                <w:lang w:eastAsia="en-GB"/>
              </w:rPr>
            </w:pPr>
          </w:p>
        </w:tc>
      </w:tr>
      <w:permEnd w:id="1312189292"/>
      <w:permEnd w:id="1561078335"/>
      <w:permEnd w:id="1767727463"/>
      <w:permEnd w:id="1014326710"/>
      <w:permEnd w:id="1879056578"/>
    </w:tbl>
    <w:p w14:paraId="278846AD" w14:textId="7A460D83" w:rsidR="00BB0EB2" w:rsidRDefault="00BB0EB2" w:rsidP="002B073A">
      <w:pPr>
        <w:tabs>
          <w:tab w:val="left" w:pos="567"/>
          <w:tab w:val="left" w:pos="7513"/>
        </w:tabs>
        <w:spacing w:line="276" w:lineRule="auto"/>
        <w:jc w:val="both"/>
        <w:rPr>
          <w:rFonts w:cs="Arial"/>
          <w:color w:val="000000" w:themeColor="text1"/>
          <w:sz w:val="20"/>
          <w:lang w:eastAsia="en-GB"/>
        </w:rPr>
      </w:pPr>
    </w:p>
    <w:p w14:paraId="4A739A72" w14:textId="15417827" w:rsidR="00BB0EB2" w:rsidRPr="001D5E5F" w:rsidRDefault="00BB0EB2" w:rsidP="002B073A">
      <w:pPr>
        <w:spacing w:line="276" w:lineRule="auto"/>
        <w:jc w:val="both"/>
        <w:rPr>
          <w:rFonts w:cs="Arial"/>
          <w:b/>
          <w:color w:val="000000" w:themeColor="text1"/>
          <w:sz w:val="20"/>
        </w:rPr>
      </w:pPr>
      <w:r w:rsidRPr="001D5E5F">
        <w:rPr>
          <w:rFonts w:cs="Arial"/>
          <w:b/>
          <w:color w:val="000000" w:themeColor="text1"/>
          <w:sz w:val="20"/>
        </w:rPr>
        <w:t>AUDITOR’S REMARKS</w:t>
      </w:r>
    </w:p>
    <w:p w14:paraId="4FF8F1BD" w14:textId="77777777" w:rsidR="00BB0EB2" w:rsidRDefault="00BB0EB2" w:rsidP="002B073A">
      <w:pPr>
        <w:spacing w:line="276" w:lineRule="auto"/>
        <w:jc w:val="both"/>
        <w:rPr>
          <w:rFonts w:cs="Arial"/>
          <w:color w:val="000000" w:themeColor="text1"/>
          <w:sz w:val="20"/>
        </w:rPr>
      </w:pPr>
    </w:p>
    <w:tbl>
      <w:tblPr>
        <w:tblStyle w:val="TableGrid"/>
        <w:tblW w:w="0" w:type="auto"/>
        <w:tblInd w:w="108" w:type="dxa"/>
        <w:tblLook w:val="04A0" w:firstRow="1" w:lastRow="0" w:firstColumn="1" w:lastColumn="0" w:noHBand="0" w:noVBand="1"/>
      </w:tblPr>
      <w:tblGrid>
        <w:gridCol w:w="10490"/>
      </w:tblGrid>
      <w:tr w:rsidR="002B073A" w14:paraId="778C65DA" w14:textId="77777777" w:rsidTr="00230920">
        <w:trPr>
          <w:trHeight w:val="723"/>
        </w:trPr>
        <w:tc>
          <w:tcPr>
            <w:tcW w:w="10490" w:type="dxa"/>
          </w:tcPr>
          <w:p w14:paraId="1C5EAFD6" w14:textId="77777777" w:rsidR="002B073A" w:rsidRPr="001D5E5F" w:rsidRDefault="002B073A" w:rsidP="002B073A">
            <w:pPr>
              <w:spacing w:line="276" w:lineRule="auto"/>
              <w:jc w:val="both"/>
              <w:rPr>
                <w:rFonts w:cs="Arial"/>
                <w:color w:val="000000" w:themeColor="text1"/>
                <w:sz w:val="20"/>
                <w:lang w:eastAsia="en-GB"/>
              </w:rPr>
            </w:pPr>
            <w:permStart w:id="2128287915" w:edGrp="everyone" w:colFirst="0" w:colLast="0"/>
          </w:p>
        </w:tc>
      </w:tr>
      <w:permEnd w:id="2128287915"/>
    </w:tbl>
    <w:p w14:paraId="602C567A" w14:textId="411E501F" w:rsidR="00BB0EB2" w:rsidRDefault="00BB0EB2" w:rsidP="002B073A">
      <w:pPr>
        <w:tabs>
          <w:tab w:val="left" w:pos="567"/>
          <w:tab w:val="left" w:pos="1134"/>
          <w:tab w:val="left" w:pos="2895"/>
        </w:tabs>
        <w:spacing w:line="276" w:lineRule="auto"/>
        <w:jc w:val="both"/>
        <w:rPr>
          <w:rFonts w:cs="Arial"/>
          <w:color w:val="000000" w:themeColor="text1"/>
          <w:sz w:val="16"/>
          <w:szCs w:val="16"/>
        </w:rPr>
      </w:pPr>
    </w:p>
    <w:p w14:paraId="0A970D8E" w14:textId="77777777" w:rsidR="00A27C08" w:rsidRPr="001D5E5F" w:rsidRDefault="00A27C08" w:rsidP="002B073A">
      <w:pPr>
        <w:tabs>
          <w:tab w:val="left" w:pos="567"/>
          <w:tab w:val="left" w:pos="1134"/>
          <w:tab w:val="left" w:pos="2895"/>
        </w:tabs>
        <w:spacing w:line="276" w:lineRule="auto"/>
        <w:jc w:val="both"/>
        <w:rPr>
          <w:rFonts w:cs="Arial"/>
          <w:color w:val="000000" w:themeColor="text1"/>
          <w:sz w:val="16"/>
          <w:szCs w:val="16"/>
        </w:rPr>
      </w:pPr>
    </w:p>
    <w:p w14:paraId="1FFE70F2" w14:textId="2F2CCFD7" w:rsidR="00BB0EB2" w:rsidRPr="001D5E5F" w:rsidRDefault="00BB0EB2" w:rsidP="002B073A">
      <w:pPr>
        <w:tabs>
          <w:tab w:val="left" w:pos="567"/>
          <w:tab w:val="left" w:pos="1134"/>
          <w:tab w:val="left" w:pos="2895"/>
        </w:tabs>
        <w:spacing w:line="276" w:lineRule="auto"/>
        <w:jc w:val="both"/>
        <w:rPr>
          <w:rFonts w:cs="Arial"/>
          <w:b/>
          <w:color w:val="000000" w:themeColor="text1"/>
        </w:rPr>
      </w:pPr>
      <w:r w:rsidRPr="001D5E5F">
        <w:rPr>
          <w:rFonts w:cs="Arial"/>
          <w:b/>
          <w:color w:val="000000" w:themeColor="text1"/>
        </w:rPr>
        <w:t>Master’s Endorsement</w:t>
      </w:r>
      <w:r w:rsidR="00207D8A" w:rsidRPr="001D5E5F">
        <w:rPr>
          <w:rFonts w:cs="Arial"/>
          <w:b/>
          <w:color w:val="000000" w:themeColor="text1"/>
        </w:rPr>
        <w:t xml:space="preserve"> (mandatory)</w:t>
      </w:r>
    </w:p>
    <w:p w14:paraId="7F3FB998" w14:textId="77777777" w:rsidR="00BB0EB2" w:rsidRPr="001D5E5F" w:rsidRDefault="00BB0EB2" w:rsidP="002B073A">
      <w:pPr>
        <w:tabs>
          <w:tab w:val="left" w:pos="567"/>
          <w:tab w:val="left" w:pos="1134"/>
          <w:tab w:val="left" w:pos="2895"/>
        </w:tabs>
        <w:spacing w:line="276" w:lineRule="auto"/>
        <w:jc w:val="both"/>
        <w:rPr>
          <w:rFonts w:cs="Arial"/>
          <w:color w:val="000000" w:themeColor="text1"/>
          <w:sz w:val="16"/>
          <w:szCs w:val="16"/>
        </w:rPr>
      </w:pPr>
    </w:p>
    <w:p w14:paraId="4ABFF993" w14:textId="77777777" w:rsidR="00BB0EB2" w:rsidRPr="001D5E5F" w:rsidRDefault="00BB0EB2" w:rsidP="002B073A">
      <w:pPr>
        <w:tabs>
          <w:tab w:val="left" w:pos="567"/>
          <w:tab w:val="left" w:pos="1134"/>
          <w:tab w:val="left" w:pos="2895"/>
        </w:tabs>
        <w:spacing w:line="276" w:lineRule="auto"/>
        <w:jc w:val="both"/>
        <w:rPr>
          <w:rFonts w:cs="Arial"/>
          <w:color w:val="000000" w:themeColor="text1"/>
        </w:rPr>
      </w:pPr>
      <w:r w:rsidRPr="001D5E5F">
        <w:rPr>
          <w:rFonts w:cs="Arial"/>
          <w:color w:val="000000" w:themeColor="text1"/>
        </w:rPr>
        <w:t>Having assessed / observed /interviewed the officer concerned and being in a position to endorse this existing assessment, I agree thereto but with the exceptions (if required state NIL):</w:t>
      </w:r>
    </w:p>
    <w:p w14:paraId="41D651E5" w14:textId="77777777" w:rsidR="00BB0EB2" w:rsidRPr="001D5E5F" w:rsidRDefault="00BB0EB2" w:rsidP="002B073A">
      <w:pPr>
        <w:spacing w:line="276" w:lineRule="auto"/>
        <w:jc w:val="both"/>
        <w:rPr>
          <w:rFonts w:cs="Arial"/>
          <w:color w:val="000000" w:themeColor="text1"/>
          <w:sz w:val="16"/>
          <w:szCs w:val="16"/>
          <w:lang w:eastAsia="en-GB"/>
        </w:rPr>
      </w:pPr>
    </w:p>
    <w:tbl>
      <w:tblPr>
        <w:tblW w:w="48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7"/>
        <w:gridCol w:w="2131"/>
        <w:gridCol w:w="5071"/>
        <w:gridCol w:w="2113"/>
      </w:tblGrid>
      <w:tr w:rsidR="001D5E5F" w:rsidRPr="001D5E5F" w14:paraId="2D182BD5" w14:textId="77777777" w:rsidTr="00A27C08">
        <w:trPr>
          <w:trHeight w:val="255"/>
          <w:jc w:val="center"/>
        </w:trPr>
        <w:tc>
          <w:tcPr>
            <w:tcW w:w="1117" w:type="dxa"/>
            <w:vMerge w:val="restart"/>
            <w:vAlign w:val="center"/>
          </w:tcPr>
          <w:p w14:paraId="5610A1B2" w14:textId="77777777" w:rsidR="00BB0EB2" w:rsidRPr="001D5E5F" w:rsidRDefault="00BB0EB2" w:rsidP="002B073A">
            <w:pPr>
              <w:spacing w:line="276" w:lineRule="auto"/>
              <w:jc w:val="both"/>
              <w:rPr>
                <w:rFonts w:cs="Arial"/>
                <w:color w:val="000000" w:themeColor="text1"/>
                <w:sz w:val="18"/>
                <w:szCs w:val="18"/>
                <w:lang w:eastAsia="en-GB"/>
              </w:rPr>
            </w:pPr>
            <w:permStart w:id="1492871627" w:edGrp="everyone" w:colFirst="1" w:colLast="1"/>
            <w:r w:rsidRPr="001D5E5F">
              <w:rPr>
                <w:rFonts w:cs="Arial"/>
                <w:color w:val="000000" w:themeColor="text1"/>
                <w:sz w:val="18"/>
                <w:szCs w:val="18"/>
                <w:lang w:eastAsia="en-GB"/>
              </w:rPr>
              <w:t>Date</w:t>
            </w:r>
          </w:p>
        </w:tc>
        <w:tc>
          <w:tcPr>
            <w:tcW w:w="2131" w:type="dxa"/>
            <w:vMerge w:val="restart"/>
            <w:vAlign w:val="center"/>
          </w:tcPr>
          <w:p w14:paraId="57180BE5" w14:textId="77777777" w:rsidR="00BB0EB2" w:rsidRPr="001D5E5F" w:rsidRDefault="00BB0EB2" w:rsidP="002B073A">
            <w:pPr>
              <w:spacing w:line="276" w:lineRule="auto"/>
              <w:jc w:val="both"/>
              <w:rPr>
                <w:rFonts w:cs="Arial"/>
                <w:color w:val="000000" w:themeColor="text1"/>
                <w:sz w:val="20"/>
                <w:lang w:eastAsia="en-GB"/>
              </w:rPr>
            </w:pPr>
          </w:p>
        </w:tc>
        <w:tc>
          <w:tcPr>
            <w:tcW w:w="5071" w:type="dxa"/>
            <w:tcBorders>
              <w:right w:val="single" w:sz="4" w:space="0" w:color="auto"/>
            </w:tcBorders>
            <w:vAlign w:val="center"/>
          </w:tcPr>
          <w:p w14:paraId="508D2F0D" w14:textId="26EDAE77" w:rsidR="00BB0EB2" w:rsidRPr="001D5E5F" w:rsidRDefault="00207D8A"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Assessor </w:t>
            </w:r>
            <w:r w:rsidR="00BB0EB2" w:rsidRPr="001D5E5F">
              <w:rPr>
                <w:rFonts w:cs="Arial"/>
                <w:b/>
                <w:color w:val="000000" w:themeColor="text1"/>
                <w:sz w:val="18"/>
                <w:szCs w:val="18"/>
                <w:lang w:eastAsia="en-GB"/>
              </w:rPr>
              <w:t>Comments / Remarks :</w:t>
            </w:r>
          </w:p>
        </w:tc>
        <w:tc>
          <w:tcPr>
            <w:tcW w:w="2113" w:type="dxa"/>
            <w:vMerge w:val="restart"/>
            <w:tcBorders>
              <w:top w:val="single" w:sz="4" w:space="0" w:color="auto"/>
              <w:left w:val="single" w:sz="4" w:space="0" w:color="auto"/>
              <w:bottom w:val="nil"/>
              <w:right w:val="single" w:sz="4" w:space="0" w:color="auto"/>
            </w:tcBorders>
          </w:tcPr>
          <w:p w14:paraId="5352DDEA" w14:textId="77777777" w:rsidR="00BB0EB2" w:rsidRPr="001D5E5F" w:rsidRDefault="00BB0EB2"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Ship’s Stamp</w:t>
            </w:r>
          </w:p>
        </w:tc>
      </w:tr>
      <w:tr w:rsidR="001D5E5F" w:rsidRPr="001D5E5F" w14:paraId="769A39C7" w14:textId="77777777" w:rsidTr="00A27C08">
        <w:trPr>
          <w:trHeight w:val="255"/>
          <w:jc w:val="center"/>
        </w:trPr>
        <w:tc>
          <w:tcPr>
            <w:tcW w:w="1117" w:type="dxa"/>
            <w:vMerge/>
            <w:vAlign w:val="center"/>
          </w:tcPr>
          <w:p w14:paraId="13564B58" w14:textId="77777777" w:rsidR="00BB0EB2" w:rsidRPr="001D5E5F" w:rsidRDefault="00BB0EB2" w:rsidP="002B073A">
            <w:pPr>
              <w:spacing w:line="276" w:lineRule="auto"/>
              <w:jc w:val="both"/>
              <w:rPr>
                <w:rFonts w:cs="Arial"/>
                <w:color w:val="000000" w:themeColor="text1"/>
                <w:sz w:val="18"/>
                <w:szCs w:val="18"/>
                <w:lang w:eastAsia="en-GB"/>
              </w:rPr>
            </w:pPr>
            <w:permStart w:id="1768961793" w:edGrp="everyone" w:colFirst="2" w:colLast="2"/>
            <w:permEnd w:id="1492871627"/>
          </w:p>
        </w:tc>
        <w:tc>
          <w:tcPr>
            <w:tcW w:w="2131" w:type="dxa"/>
            <w:vMerge/>
            <w:vAlign w:val="center"/>
          </w:tcPr>
          <w:p w14:paraId="709534F3"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val="restart"/>
            <w:tcBorders>
              <w:right w:val="single" w:sz="4" w:space="0" w:color="auto"/>
            </w:tcBorders>
          </w:tcPr>
          <w:p w14:paraId="271D4125" w14:textId="77777777" w:rsidR="00BB0EB2" w:rsidRPr="001D5E5F" w:rsidRDefault="00BB0EB2" w:rsidP="002B073A">
            <w:pPr>
              <w:spacing w:line="276" w:lineRule="auto"/>
              <w:jc w:val="both"/>
              <w:rPr>
                <w:rFonts w:cs="Arial"/>
                <w:color w:val="000000" w:themeColor="text1"/>
                <w:sz w:val="20"/>
                <w:lang w:eastAsia="en-GB"/>
              </w:rPr>
            </w:pPr>
          </w:p>
        </w:tc>
        <w:tc>
          <w:tcPr>
            <w:tcW w:w="2113" w:type="dxa"/>
            <w:vMerge/>
            <w:tcBorders>
              <w:top w:val="nil"/>
              <w:left w:val="single" w:sz="4" w:space="0" w:color="auto"/>
              <w:bottom w:val="nil"/>
              <w:right w:val="single" w:sz="4" w:space="0" w:color="auto"/>
            </w:tcBorders>
          </w:tcPr>
          <w:p w14:paraId="2858ED74" w14:textId="77777777" w:rsidR="00BB0EB2" w:rsidRPr="001D5E5F" w:rsidRDefault="00BB0EB2" w:rsidP="002B073A">
            <w:pPr>
              <w:spacing w:line="276" w:lineRule="auto"/>
              <w:jc w:val="both"/>
              <w:rPr>
                <w:rFonts w:cs="Arial"/>
                <w:b/>
                <w:color w:val="000000" w:themeColor="text1"/>
                <w:sz w:val="18"/>
                <w:szCs w:val="18"/>
                <w:lang w:eastAsia="en-GB"/>
              </w:rPr>
            </w:pPr>
          </w:p>
        </w:tc>
      </w:tr>
      <w:tr w:rsidR="001D5E5F" w:rsidRPr="001D5E5F" w14:paraId="588A668A" w14:textId="77777777" w:rsidTr="00A27C08">
        <w:trPr>
          <w:trHeight w:val="454"/>
          <w:jc w:val="center"/>
        </w:trPr>
        <w:tc>
          <w:tcPr>
            <w:tcW w:w="1117" w:type="dxa"/>
            <w:vAlign w:val="center"/>
          </w:tcPr>
          <w:p w14:paraId="15A781CE" w14:textId="77777777" w:rsidR="00BB0EB2" w:rsidRPr="001D5E5F" w:rsidRDefault="00BB0EB2" w:rsidP="002B073A">
            <w:pPr>
              <w:spacing w:line="276" w:lineRule="auto"/>
              <w:jc w:val="both"/>
              <w:rPr>
                <w:rFonts w:cs="Arial"/>
                <w:color w:val="000000" w:themeColor="text1"/>
                <w:sz w:val="18"/>
                <w:szCs w:val="18"/>
                <w:lang w:eastAsia="en-GB"/>
              </w:rPr>
            </w:pPr>
            <w:permStart w:id="2023124081" w:edGrp="everyone" w:colFirst="1" w:colLast="1"/>
            <w:permEnd w:id="1768961793"/>
            <w:r w:rsidRPr="001D5E5F">
              <w:rPr>
                <w:rFonts w:cs="Arial"/>
                <w:color w:val="000000" w:themeColor="text1"/>
                <w:sz w:val="18"/>
                <w:szCs w:val="18"/>
                <w:lang w:eastAsia="en-GB"/>
              </w:rPr>
              <w:t>Surname</w:t>
            </w:r>
          </w:p>
        </w:tc>
        <w:tc>
          <w:tcPr>
            <w:tcW w:w="2131" w:type="dxa"/>
            <w:vAlign w:val="center"/>
          </w:tcPr>
          <w:p w14:paraId="562B6EB6"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tcBorders>
              <w:right w:val="single" w:sz="4" w:space="0" w:color="auto"/>
            </w:tcBorders>
            <w:vAlign w:val="center"/>
          </w:tcPr>
          <w:p w14:paraId="5B4322C5"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val="restart"/>
            <w:tcBorders>
              <w:top w:val="nil"/>
              <w:left w:val="single" w:sz="4" w:space="0" w:color="auto"/>
              <w:bottom w:val="nil"/>
              <w:right w:val="single" w:sz="4" w:space="0" w:color="auto"/>
            </w:tcBorders>
            <w:vAlign w:val="center"/>
          </w:tcPr>
          <w:p w14:paraId="3999B390" w14:textId="77777777" w:rsidR="00BB0EB2" w:rsidRPr="001D5E5F" w:rsidRDefault="00BB0EB2" w:rsidP="002B073A">
            <w:pPr>
              <w:spacing w:line="276" w:lineRule="auto"/>
              <w:jc w:val="both"/>
              <w:rPr>
                <w:rFonts w:cs="Arial"/>
                <w:color w:val="000000" w:themeColor="text1"/>
                <w:sz w:val="18"/>
                <w:szCs w:val="18"/>
                <w:lang w:eastAsia="en-GB"/>
              </w:rPr>
            </w:pPr>
          </w:p>
        </w:tc>
      </w:tr>
      <w:tr w:rsidR="001D5E5F" w:rsidRPr="001D5E5F" w14:paraId="00FCCB04" w14:textId="77777777" w:rsidTr="00A27C08">
        <w:trPr>
          <w:trHeight w:val="512"/>
          <w:jc w:val="center"/>
        </w:trPr>
        <w:tc>
          <w:tcPr>
            <w:tcW w:w="1117" w:type="dxa"/>
            <w:vAlign w:val="center"/>
          </w:tcPr>
          <w:p w14:paraId="3E7EAAD1" w14:textId="7831E188" w:rsidR="00BB0EB2" w:rsidRPr="001D5E5F" w:rsidRDefault="00BB0EB2" w:rsidP="002B073A">
            <w:pPr>
              <w:spacing w:line="276" w:lineRule="auto"/>
              <w:jc w:val="both"/>
              <w:rPr>
                <w:rFonts w:cs="Arial"/>
                <w:color w:val="000000" w:themeColor="text1"/>
                <w:sz w:val="18"/>
                <w:szCs w:val="18"/>
                <w:lang w:eastAsia="en-GB"/>
              </w:rPr>
            </w:pPr>
            <w:permStart w:id="736058264" w:edGrp="everyone" w:colFirst="1" w:colLast="1"/>
            <w:permEnd w:id="2023124081"/>
            <w:r w:rsidRPr="001D5E5F">
              <w:rPr>
                <w:rFonts w:cs="Arial"/>
                <w:color w:val="000000" w:themeColor="text1"/>
                <w:sz w:val="18"/>
                <w:szCs w:val="18"/>
                <w:lang w:eastAsia="en-GB"/>
              </w:rPr>
              <w:t>Initials or</w:t>
            </w:r>
            <w:r w:rsidR="001D5E5F">
              <w:rPr>
                <w:rFonts w:cs="Arial"/>
                <w:color w:val="000000" w:themeColor="text1"/>
                <w:sz w:val="18"/>
                <w:szCs w:val="18"/>
                <w:lang w:eastAsia="en-GB"/>
              </w:rPr>
              <w:t xml:space="preserve"> </w:t>
            </w:r>
            <w:r w:rsidRPr="001D5E5F">
              <w:rPr>
                <w:rFonts w:cs="Arial"/>
                <w:color w:val="000000" w:themeColor="text1"/>
                <w:sz w:val="18"/>
                <w:szCs w:val="18"/>
                <w:lang w:eastAsia="en-GB"/>
              </w:rPr>
              <w:t>Signature</w:t>
            </w:r>
          </w:p>
        </w:tc>
        <w:tc>
          <w:tcPr>
            <w:tcW w:w="2131" w:type="dxa"/>
            <w:vAlign w:val="center"/>
          </w:tcPr>
          <w:p w14:paraId="1C6BE5D3"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tcBorders>
              <w:right w:val="single" w:sz="4" w:space="0" w:color="auto"/>
            </w:tcBorders>
            <w:vAlign w:val="center"/>
          </w:tcPr>
          <w:p w14:paraId="725C9795"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tcBorders>
              <w:top w:val="nil"/>
              <w:left w:val="single" w:sz="4" w:space="0" w:color="auto"/>
              <w:bottom w:val="single" w:sz="4" w:space="0" w:color="auto"/>
              <w:right w:val="single" w:sz="4" w:space="0" w:color="auto"/>
            </w:tcBorders>
            <w:vAlign w:val="center"/>
          </w:tcPr>
          <w:p w14:paraId="6530175A" w14:textId="77777777" w:rsidR="00BB0EB2" w:rsidRPr="001D5E5F" w:rsidRDefault="00BB0EB2" w:rsidP="002B073A">
            <w:pPr>
              <w:spacing w:line="276" w:lineRule="auto"/>
              <w:jc w:val="both"/>
              <w:rPr>
                <w:rFonts w:cs="Arial"/>
                <w:color w:val="000000" w:themeColor="text1"/>
                <w:sz w:val="18"/>
                <w:szCs w:val="18"/>
                <w:lang w:eastAsia="en-GB"/>
              </w:rPr>
            </w:pPr>
          </w:p>
        </w:tc>
      </w:tr>
      <w:permEnd w:id="736058264"/>
    </w:tbl>
    <w:p w14:paraId="7D04FA78" w14:textId="77777777" w:rsidR="00BB0EB2" w:rsidRPr="001D5E5F" w:rsidRDefault="00BB0EB2" w:rsidP="002B073A">
      <w:pPr>
        <w:spacing w:line="276" w:lineRule="auto"/>
        <w:jc w:val="both"/>
        <w:rPr>
          <w:rFonts w:cs="Arial"/>
          <w:color w:val="000000" w:themeColor="text1"/>
          <w:sz w:val="16"/>
          <w:szCs w:val="16"/>
        </w:rPr>
      </w:pPr>
    </w:p>
    <w:tbl>
      <w:tblPr>
        <w:tblW w:w="49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2152"/>
        <w:gridCol w:w="5070"/>
        <w:gridCol w:w="2113"/>
      </w:tblGrid>
      <w:tr w:rsidR="001D5E5F" w:rsidRPr="001D5E5F" w14:paraId="73B07291" w14:textId="77777777" w:rsidTr="00A27C08">
        <w:trPr>
          <w:trHeight w:val="255"/>
          <w:jc w:val="center"/>
        </w:trPr>
        <w:tc>
          <w:tcPr>
            <w:tcW w:w="1184" w:type="dxa"/>
            <w:vMerge w:val="restart"/>
            <w:vAlign w:val="center"/>
          </w:tcPr>
          <w:p w14:paraId="4309B944" w14:textId="77777777" w:rsidR="00BB0EB2" w:rsidRPr="001D5E5F" w:rsidRDefault="00BB0EB2" w:rsidP="002B073A">
            <w:pPr>
              <w:spacing w:line="276" w:lineRule="auto"/>
              <w:jc w:val="both"/>
              <w:rPr>
                <w:rFonts w:cs="Arial"/>
                <w:color w:val="000000" w:themeColor="text1"/>
                <w:sz w:val="18"/>
                <w:szCs w:val="18"/>
                <w:lang w:eastAsia="en-GB"/>
              </w:rPr>
            </w:pPr>
            <w:permStart w:id="1179649652" w:edGrp="everyone" w:colFirst="1" w:colLast="1"/>
            <w:r w:rsidRPr="001D5E5F">
              <w:rPr>
                <w:rFonts w:cs="Arial"/>
                <w:color w:val="000000" w:themeColor="text1"/>
                <w:sz w:val="18"/>
                <w:szCs w:val="18"/>
                <w:lang w:eastAsia="en-GB"/>
              </w:rPr>
              <w:t>Date</w:t>
            </w:r>
          </w:p>
        </w:tc>
        <w:tc>
          <w:tcPr>
            <w:tcW w:w="2152" w:type="dxa"/>
            <w:vMerge w:val="restart"/>
            <w:vAlign w:val="center"/>
          </w:tcPr>
          <w:p w14:paraId="67154BD4" w14:textId="77777777" w:rsidR="00BB0EB2" w:rsidRPr="001D5E5F" w:rsidRDefault="00BB0EB2" w:rsidP="002B073A">
            <w:pPr>
              <w:spacing w:line="276" w:lineRule="auto"/>
              <w:jc w:val="both"/>
              <w:rPr>
                <w:rFonts w:cs="Arial"/>
                <w:color w:val="000000" w:themeColor="text1"/>
                <w:sz w:val="20"/>
                <w:lang w:eastAsia="en-GB"/>
              </w:rPr>
            </w:pPr>
          </w:p>
        </w:tc>
        <w:tc>
          <w:tcPr>
            <w:tcW w:w="5070" w:type="dxa"/>
            <w:tcBorders>
              <w:right w:val="single" w:sz="4" w:space="0" w:color="auto"/>
            </w:tcBorders>
            <w:vAlign w:val="center"/>
          </w:tcPr>
          <w:p w14:paraId="370AF3F6" w14:textId="3F9298E2" w:rsidR="00BB0EB2" w:rsidRPr="001D5E5F" w:rsidRDefault="00207D8A"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Assessee </w:t>
            </w:r>
            <w:r w:rsidR="00BB0EB2" w:rsidRPr="001D5E5F">
              <w:rPr>
                <w:rFonts w:cs="Arial"/>
                <w:b/>
                <w:color w:val="000000" w:themeColor="text1"/>
                <w:sz w:val="18"/>
                <w:szCs w:val="18"/>
                <w:lang w:eastAsia="en-GB"/>
              </w:rPr>
              <w:t>Comments / Remarks :</w:t>
            </w:r>
          </w:p>
        </w:tc>
        <w:tc>
          <w:tcPr>
            <w:tcW w:w="2113" w:type="dxa"/>
            <w:vMerge w:val="restart"/>
            <w:tcBorders>
              <w:top w:val="single" w:sz="4" w:space="0" w:color="auto"/>
              <w:left w:val="single" w:sz="4" w:space="0" w:color="auto"/>
              <w:bottom w:val="nil"/>
              <w:right w:val="single" w:sz="4" w:space="0" w:color="auto"/>
            </w:tcBorders>
          </w:tcPr>
          <w:p w14:paraId="3A3DE614" w14:textId="77777777" w:rsidR="00BB0EB2" w:rsidRPr="001D5E5F" w:rsidRDefault="00BB0EB2"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Ship’s Stamp</w:t>
            </w:r>
          </w:p>
        </w:tc>
      </w:tr>
      <w:tr w:rsidR="001D5E5F" w:rsidRPr="001D5E5F" w14:paraId="3B2789E4" w14:textId="77777777" w:rsidTr="00A27C08">
        <w:trPr>
          <w:trHeight w:val="255"/>
          <w:jc w:val="center"/>
        </w:trPr>
        <w:tc>
          <w:tcPr>
            <w:tcW w:w="1184" w:type="dxa"/>
            <w:vMerge/>
            <w:vAlign w:val="center"/>
          </w:tcPr>
          <w:p w14:paraId="532814B1" w14:textId="77777777" w:rsidR="00BB0EB2" w:rsidRPr="001D5E5F" w:rsidRDefault="00BB0EB2" w:rsidP="002B073A">
            <w:pPr>
              <w:spacing w:line="276" w:lineRule="auto"/>
              <w:jc w:val="both"/>
              <w:rPr>
                <w:rFonts w:cs="Arial"/>
                <w:color w:val="000000" w:themeColor="text1"/>
                <w:sz w:val="18"/>
                <w:szCs w:val="18"/>
                <w:lang w:eastAsia="en-GB"/>
              </w:rPr>
            </w:pPr>
            <w:permStart w:id="325603370" w:edGrp="everyone" w:colFirst="2" w:colLast="2"/>
            <w:permEnd w:id="1179649652"/>
          </w:p>
        </w:tc>
        <w:tc>
          <w:tcPr>
            <w:tcW w:w="2152" w:type="dxa"/>
            <w:vMerge/>
            <w:vAlign w:val="center"/>
          </w:tcPr>
          <w:p w14:paraId="43AEB96B"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val="restart"/>
            <w:tcBorders>
              <w:right w:val="single" w:sz="4" w:space="0" w:color="auto"/>
            </w:tcBorders>
          </w:tcPr>
          <w:p w14:paraId="210C2606" w14:textId="77777777" w:rsidR="00BB0EB2" w:rsidRPr="001D5E5F" w:rsidRDefault="00BB0EB2" w:rsidP="002B073A">
            <w:pPr>
              <w:spacing w:line="276" w:lineRule="auto"/>
              <w:jc w:val="both"/>
              <w:rPr>
                <w:rFonts w:cs="Arial"/>
                <w:color w:val="000000" w:themeColor="text1"/>
                <w:sz w:val="20"/>
                <w:lang w:eastAsia="en-GB"/>
              </w:rPr>
            </w:pPr>
          </w:p>
        </w:tc>
        <w:tc>
          <w:tcPr>
            <w:tcW w:w="2113" w:type="dxa"/>
            <w:vMerge/>
            <w:tcBorders>
              <w:top w:val="nil"/>
              <w:left w:val="single" w:sz="4" w:space="0" w:color="auto"/>
              <w:bottom w:val="nil"/>
              <w:right w:val="single" w:sz="4" w:space="0" w:color="auto"/>
            </w:tcBorders>
          </w:tcPr>
          <w:p w14:paraId="6A1B7A16" w14:textId="77777777" w:rsidR="00BB0EB2" w:rsidRPr="001D5E5F" w:rsidRDefault="00BB0EB2" w:rsidP="002B073A">
            <w:pPr>
              <w:spacing w:line="276" w:lineRule="auto"/>
              <w:jc w:val="both"/>
              <w:rPr>
                <w:rFonts w:cs="Arial"/>
                <w:b/>
                <w:color w:val="000000" w:themeColor="text1"/>
                <w:sz w:val="18"/>
                <w:szCs w:val="18"/>
                <w:lang w:eastAsia="en-GB"/>
              </w:rPr>
            </w:pPr>
          </w:p>
        </w:tc>
      </w:tr>
      <w:tr w:rsidR="001D5E5F" w:rsidRPr="001D5E5F" w14:paraId="297E216E" w14:textId="77777777" w:rsidTr="00A27C08">
        <w:trPr>
          <w:trHeight w:val="454"/>
          <w:jc w:val="center"/>
        </w:trPr>
        <w:tc>
          <w:tcPr>
            <w:tcW w:w="1184" w:type="dxa"/>
            <w:vAlign w:val="center"/>
          </w:tcPr>
          <w:p w14:paraId="76E1B8E1" w14:textId="77777777" w:rsidR="00BB0EB2" w:rsidRPr="001D5E5F" w:rsidRDefault="00BB0EB2" w:rsidP="002B073A">
            <w:pPr>
              <w:spacing w:line="276" w:lineRule="auto"/>
              <w:jc w:val="both"/>
              <w:rPr>
                <w:rFonts w:cs="Arial"/>
                <w:color w:val="000000" w:themeColor="text1"/>
                <w:sz w:val="18"/>
                <w:szCs w:val="18"/>
                <w:lang w:eastAsia="en-GB"/>
              </w:rPr>
            </w:pPr>
            <w:permStart w:id="1665678218" w:edGrp="everyone" w:colFirst="1" w:colLast="1"/>
            <w:permEnd w:id="325603370"/>
            <w:r w:rsidRPr="001D5E5F">
              <w:rPr>
                <w:rFonts w:cs="Arial"/>
                <w:color w:val="000000" w:themeColor="text1"/>
                <w:sz w:val="18"/>
                <w:szCs w:val="18"/>
                <w:lang w:eastAsia="en-GB"/>
              </w:rPr>
              <w:t>Surname</w:t>
            </w:r>
          </w:p>
        </w:tc>
        <w:tc>
          <w:tcPr>
            <w:tcW w:w="2152" w:type="dxa"/>
            <w:vAlign w:val="center"/>
          </w:tcPr>
          <w:p w14:paraId="4C7E93C3"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tcBorders>
              <w:right w:val="single" w:sz="4" w:space="0" w:color="auto"/>
            </w:tcBorders>
            <w:vAlign w:val="center"/>
          </w:tcPr>
          <w:p w14:paraId="2EF77BC7"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val="restart"/>
            <w:tcBorders>
              <w:top w:val="nil"/>
              <w:left w:val="single" w:sz="4" w:space="0" w:color="auto"/>
              <w:bottom w:val="nil"/>
              <w:right w:val="single" w:sz="4" w:space="0" w:color="auto"/>
            </w:tcBorders>
            <w:vAlign w:val="center"/>
          </w:tcPr>
          <w:p w14:paraId="67545642" w14:textId="77777777" w:rsidR="00BB0EB2" w:rsidRPr="001D5E5F" w:rsidRDefault="00BB0EB2" w:rsidP="002B073A">
            <w:pPr>
              <w:spacing w:line="276" w:lineRule="auto"/>
              <w:jc w:val="both"/>
              <w:rPr>
                <w:rFonts w:cs="Arial"/>
                <w:color w:val="000000" w:themeColor="text1"/>
                <w:sz w:val="18"/>
                <w:szCs w:val="18"/>
                <w:lang w:eastAsia="en-GB"/>
              </w:rPr>
            </w:pPr>
          </w:p>
        </w:tc>
      </w:tr>
      <w:tr w:rsidR="001D5E5F" w:rsidRPr="001D5E5F" w14:paraId="50003D31" w14:textId="77777777" w:rsidTr="00A27C08">
        <w:trPr>
          <w:trHeight w:val="611"/>
          <w:jc w:val="center"/>
        </w:trPr>
        <w:tc>
          <w:tcPr>
            <w:tcW w:w="1184" w:type="dxa"/>
            <w:vAlign w:val="center"/>
          </w:tcPr>
          <w:p w14:paraId="20AB3616" w14:textId="7C89717C" w:rsidR="00BB0EB2" w:rsidRPr="001D5E5F" w:rsidRDefault="00BB0EB2" w:rsidP="002B073A">
            <w:pPr>
              <w:spacing w:line="276" w:lineRule="auto"/>
              <w:jc w:val="both"/>
              <w:rPr>
                <w:rFonts w:cs="Arial"/>
                <w:color w:val="000000" w:themeColor="text1"/>
                <w:sz w:val="18"/>
                <w:szCs w:val="18"/>
                <w:lang w:eastAsia="en-GB"/>
              </w:rPr>
            </w:pPr>
            <w:permStart w:id="405213288" w:edGrp="everyone" w:colFirst="1" w:colLast="1"/>
            <w:permEnd w:id="1665678218"/>
            <w:r w:rsidRPr="001D5E5F">
              <w:rPr>
                <w:rFonts w:cs="Arial"/>
                <w:color w:val="000000" w:themeColor="text1"/>
                <w:sz w:val="18"/>
                <w:szCs w:val="18"/>
                <w:lang w:eastAsia="en-GB"/>
              </w:rPr>
              <w:t>Initials or</w:t>
            </w:r>
            <w:r w:rsidR="001D5E5F">
              <w:rPr>
                <w:rFonts w:cs="Arial"/>
                <w:color w:val="000000" w:themeColor="text1"/>
                <w:sz w:val="18"/>
                <w:szCs w:val="18"/>
                <w:lang w:eastAsia="en-GB"/>
              </w:rPr>
              <w:t xml:space="preserve"> </w:t>
            </w:r>
            <w:r w:rsidRPr="001D5E5F">
              <w:rPr>
                <w:rFonts w:cs="Arial"/>
                <w:color w:val="000000" w:themeColor="text1"/>
                <w:sz w:val="18"/>
                <w:szCs w:val="18"/>
                <w:lang w:eastAsia="en-GB"/>
              </w:rPr>
              <w:t>Signature</w:t>
            </w:r>
          </w:p>
        </w:tc>
        <w:tc>
          <w:tcPr>
            <w:tcW w:w="2152" w:type="dxa"/>
            <w:vAlign w:val="center"/>
          </w:tcPr>
          <w:p w14:paraId="6346B478"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tcBorders>
              <w:right w:val="single" w:sz="4" w:space="0" w:color="auto"/>
            </w:tcBorders>
            <w:vAlign w:val="center"/>
          </w:tcPr>
          <w:p w14:paraId="2A864E90"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tcBorders>
              <w:top w:val="nil"/>
              <w:left w:val="single" w:sz="4" w:space="0" w:color="auto"/>
              <w:bottom w:val="single" w:sz="4" w:space="0" w:color="auto"/>
              <w:right w:val="single" w:sz="4" w:space="0" w:color="auto"/>
            </w:tcBorders>
            <w:vAlign w:val="center"/>
          </w:tcPr>
          <w:p w14:paraId="7D80C486" w14:textId="77777777" w:rsidR="00BB0EB2" w:rsidRPr="001D5E5F" w:rsidRDefault="00BB0EB2" w:rsidP="002B073A">
            <w:pPr>
              <w:spacing w:line="276" w:lineRule="auto"/>
              <w:jc w:val="both"/>
              <w:rPr>
                <w:rFonts w:cs="Arial"/>
                <w:color w:val="000000" w:themeColor="text1"/>
                <w:sz w:val="18"/>
                <w:szCs w:val="18"/>
                <w:lang w:eastAsia="en-GB"/>
              </w:rPr>
            </w:pPr>
          </w:p>
        </w:tc>
      </w:tr>
      <w:permEnd w:id="405213288"/>
    </w:tbl>
    <w:p w14:paraId="5987D1AC" w14:textId="337861EA" w:rsidR="00F76982" w:rsidRPr="001D5E5F" w:rsidRDefault="00F76982" w:rsidP="002B073A">
      <w:pPr>
        <w:spacing w:line="276" w:lineRule="auto"/>
        <w:jc w:val="both"/>
        <w:rPr>
          <w:color w:val="000000" w:themeColor="text1"/>
          <w:sz w:val="16"/>
          <w:szCs w:val="16"/>
        </w:rPr>
      </w:pPr>
    </w:p>
    <w:sectPr w:rsidR="00F76982" w:rsidRPr="001D5E5F" w:rsidSect="0099072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993" w:left="720" w:header="426"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601C" w14:textId="77777777" w:rsidR="00914C64" w:rsidRDefault="00914C64" w:rsidP="00CE5106">
      <w:r>
        <w:separator/>
      </w:r>
    </w:p>
  </w:endnote>
  <w:endnote w:type="continuationSeparator" w:id="0">
    <w:p w14:paraId="171091F3" w14:textId="77777777" w:rsidR="00914C64" w:rsidRDefault="00914C64" w:rsidP="00CE5106">
      <w:r>
        <w:continuationSeparator/>
      </w:r>
    </w:p>
  </w:endnote>
  <w:endnote w:type="continuationNotice" w:id="1">
    <w:p w14:paraId="4CF3990F" w14:textId="77777777" w:rsidR="00914C64" w:rsidRDefault="00914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37D" w14:textId="77777777" w:rsidR="002D46B6" w:rsidRDefault="002D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9017" w14:textId="7EE9F822" w:rsidR="00BB0EB2" w:rsidRDefault="002B073A" w:rsidP="00BB0EB2">
    <w:pPr>
      <w:pStyle w:val="Footer"/>
      <w:jc w:val="right"/>
      <w:rPr>
        <w:sz w:val="18"/>
        <w:szCs w:val="18"/>
      </w:rPr>
    </w:pPr>
    <w:r w:rsidRPr="005120FD">
      <w:rPr>
        <w:sz w:val="16"/>
        <w:szCs w:val="16"/>
      </w:rPr>
      <w:t>Retention:</w:t>
    </w:r>
    <w:r w:rsidR="00BB0EB2" w:rsidRPr="005120FD">
      <w:rPr>
        <w:sz w:val="16"/>
        <w:szCs w:val="16"/>
      </w:rPr>
      <w:t xml:space="preserve"> 2+1</w:t>
    </w:r>
    <w:r>
      <w:rPr>
        <w:sz w:val="16"/>
        <w:szCs w:val="16"/>
      </w:rPr>
      <w:tab/>
    </w:r>
    <w:r w:rsidR="00BB0EB2">
      <w:rPr>
        <w:sz w:val="16"/>
        <w:szCs w:val="16"/>
      </w:rPr>
      <w:tab/>
    </w:r>
    <w:r w:rsidR="00BB0EB2">
      <w:rPr>
        <w:sz w:val="16"/>
        <w:szCs w:val="16"/>
      </w:rPr>
      <w:tab/>
    </w:r>
    <w:r w:rsidR="00BB0EB2">
      <w:rPr>
        <w:sz w:val="16"/>
        <w:szCs w:val="16"/>
      </w:rPr>
      <w:tab/>
    </w:r>
    <w:sdt>
      <w:sdtPr>
        <w:rPr>
          <w:sz w:val="18"/>
          <w:szCs w:val="18"/>
        </w:rPr>
        <w:id w:val="2023902478"/>
        <w:docPartObj>
          <w:docPartGallery w:val="Page Numbers (Top of Page)"/>
          <w:docPartUnique/>
        </w:docPartObj>
      </w:sdtPr>
      <w:sdtContent>
        <w:r w:rsidR="00BB0EB2" w:rsidRPr="00DD08AA">
          <w:rPr>
            <w:sz w:val="18"/>
            <w:szCs w:val="18"/>
          </w:rPr>
          <w:t xml:space="preserve">Page </w:t>
        </w:r>
        <w:r w:rsidR="00BB0EB2" w:rsidRPr="00DD08AA">
          <w:rPr>
            <w:b/>
            <w:bCs/>
            <w:sz w:val="18"/>
            <w:szCs w:val="18"/>
          </w:rPr>
          <w:fldChar w:fldCharType="begin"/>
        </w:r>
        <w:r w:rsidR="00BB0EB2" w:rsidRPr="00DD08AA">
          <w:rPr>
            <w:b/>
            <w:bCs/>
            <w:sz w:val="18"/>
            <w:szCs w:val="18"/>
          </w:rPr>
          <w:instrText xml:space="preserve"> PAGE </w:instrText>
        </w:r>
        <w:r w:rsidR="00BB0EB2" w:rsidRPr="00DD08AA">
          <w:rPr>
            <w:b/>
            <w:bCs/>
            <w:sz w:val="18"/>
            <w:szCs w:val="18"/>
          </w:rPr>
          <w:fldChar w:fldCharType="separate"/>
        </w:r>
        <w:r w:rsidR="00B557A8">
          <w:rPr>
            <w:b/>
            <w:bCs/>
            <w:noProof/>
            <w:sz w:val="18"/>
            <w:szCs w:val="18"/>
          </w:rPr>
          <w:t>2</w:t>
        </w:r>
        <w:r w:rsidR="00BB0EB2" w:rsidRPr="00DD08AA">
          <w:rPr>
            <w:b/>
            <w:bCs/>
            <w:sz w:val="18"/>
            <w:szCs w:val="18"/>
          </w:rPr>
          <w:fldChar w:fldCharType="end"/>
        </w:r>
        <w:r w:rsidR="00BB0EB2" w:rsidRPr="00DD08AA">
          <w:rPr>
            <w:sz w:val="18"/>
            <w:szCs w:val="18"/>
          </w:rPr>
          <w:t xml:space="preserve"> of </w:t>
        </w:r>
        <w:r w:rsidR="00BB0EB2" w:rsidRPr="00DD08AA">
          <w:rPr>
            <w:b/>
            <w:bCs/>
            <w:sz w:val="18"/>
            <w:szCs w:val="18"/>
          </w:rPr>
          <w:fldChar w:fldCharType="begin"/>
        </w:r>
        <w:r w:rsidR="00BB0EB2" w:rsidRPr="00DD08AA">
          <w:rPr>
            <w:b/>
            <w:bCs/>
            <w:sz w:val="18"/>
            <w:szCs w:val="18"/>
          </w:rPr>
          <w:instrText xml:space="preserve"> NUMPAGES  </w:instrText>
        </w:r>
        <w:r w:rsidR="00BB0EB2" w:rsidRPr="00DD08AA">
          <w:rPr>
            <w:b/>
            <w:bCs/>
            <w:sz w:val="18"/>
            <w:szCs w:val="18"/>
          </w:rPr>
          <w:fldChar w:fldCharType="separate"/>
        </w:r>
        <w:r w:rsidR="00B557A8">
          <w:rPr>
            <w:b/>
            <w:bCs/>
            <w:noProof/>
            <w:sz w:val="18"/>
            <w:szCs w:val="18"/>
          </w:rPr>
          <w:t>4</w:t>
        </w:r>
        <w:r w:rsidR="00BB0EB2" w:rsidRPr="00DD08AA">
          <w:rPr>
            <w:b/>
            <w:bCs/>
            <w:sz w:val="18"/>
            <w:szCs w:val="18"/>
          </w:rPr>
          <w:fldChar w:fldCharType="end"/>
        </w:r>
      </w:sdtContent>
    </w:sdt>
  </w:p>
  <w:p w14:paraId="4B9BC84B" w14:textId="1EF72B17" w:rsidR="00BB0EB2" w:rsidRDefault="00BB0EB2" w:rsidP="00BB0EB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D1CF" w14:textId="77777777" w:rsidR="002D46B6" w:rsidRDefault="002D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E977" w14:textId="77777777" w:rsidR="00914C64" w:rsidRDefault="00914C64" w:rsidP="00CE5106">
      <w:r>
        <w:separator/>
      </w:r>
    </w:p>
  </w:footnote>
  <w:footnote w:type="continuationSeparator" w:id="0">
    <w:p w14:paraId="293F9957" w14:textId="77777777" w:rsidR="00914C64" w:rsidRDefault="00914C64" w:rsidP="00CE5106">
      <w:r>
        <w:continuationSeparator/>
      </w:r>
    </w:p>
  </w:footnote>
  <w:footnote w:type="continuationNotice" w:id="1">
    <w:p w14:paraId="4704D724" w14:textId="77777777" w:rsidR="00914C64" w:rsidRDefault="00914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8218" w14:textId="77777777" w:rsidR="002D46B6" w:rsidRDefault="002D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14"/>
      <w:gridCol w:w="6055"/>
      <w:gridCol w:w="2524"/>
    </w:tblGrid>
    <w:tr w:rsidR="00BB0EB2" w:rsidRPr="00BB0EB2" w14:paraId="06EC750E" w14:textId="77777777" w:rsidTr="001A5C7B">
      <w:trPr>
        <w:jc w:val="center"/>
      </w:trPr>
      <w:tc>
        <w:tcPr>
          <w:tcW w:w="2014" w:type="dxa"/>
          <w:vAlign w:val="center"/>
        </w:tcPr>
        <w:p w14:paraId="0FE28ACF" w14:textId="06DC7B19" w:rsidR="00BB0EB2" w:rsidRDefault="002D46B6">
          <w:pPr>
            <w:jc w:val="both"/>
          </w:pPr>
          <w:r>
            <w:rPr>
              <w:noProof/>
            </w:rPr>
            <w:drawing>
              <wp:anchor distT="0" distB="0" distL="114300" distR="114300" simplePos="0" relativeHeight="251665408" behindDoc="0" locked="0" layoutInCell="1" allowOverlap="1" wp14:anchorId="0FDB29B3" wp14:editId="626D66EB">
                <wp:simplePos x="0" y="0"/>
                <wp:positionH relativeFrom="margin">
                  <wp:align>center</wp:align>
                </wp:positionH>
                <wp:positionV relativeFrom="paragraph">
                  <wp:posOffset>0</wp:posOffset>
                </wp:positionV>
                <wp:extent cx="1143000" cy="304800"/>
                <wp:effectExtent l="0" t="0" r="0" b="0"/>
                <wp:wrapNone/>
                <wp:docPr id="91392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613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055" w:type="dxa"/>
          <w:vAlign w:val="center"/>
        </w:tcPr>
        <w:p w14:paraId="379216DA" w14:textId="21F217C3" w:rsidR="00BB0EB2" w:rsidRPr="00F76982" w:rsidRDefault="00BB0EB2" w:rsidP="00BB0EB2">
          <w:pPr>
            <w:pStyle w:val="BodyText2"/>
            <w:rPr>
              <w:i w:val="0"/>
            </w:rPr>
          </w:pPr>
          <w:r>
            <w:rPr>
              <w:i w:val="0"/>
            </w:rPr>
            <w:t xml:space="preserve">HEALTH, SAFETY, ENVIRONMENT AND QUALITY MANAGEMENT </w:t>
          </w:r>
          <w:r w:rsidRPr="00F76982">
            <w:rPr>
              <w:i w:val="0"/>
            </w:rPr>
            <w:t>SYSTEM</w:t>
          </w:r>
        </w:p>
        <w:p w14:paraId="7A838966" w14:textId="77777777" w:rsidR="00BB0EB2" w:rsidRPr="00F76982" w:rsidRDefault="00BB0EB2" w:rsidP="00BB0EB2">
          <w:pPr>
            <w:jc w:val="center"/>
          </w:pPr>
        </w:p>
        <w:p w14:paraId="233B16F3" w14:textId="77777777" w:rsidR="00BB0EB2" w:rsidRPr="00314029" w:rsidRDefault="00BB0EB2" w:rsidP="00BB0EB2">
          <w:pPr>
            <w:jc w:val="center"/>
            <w:rPr>
              <w:b/>
              <w:sz w:val="24"/>
              <w:szCs w:val="24"/>
            </w:rPr>
          </w:pPr>
          <w:r w:rsidRPr="00314029">
            <w:rPr>
              <w:b/>
              <w:sz w:val="24"/>
              <w:szCs w:val="24"/>
            </w:rPr>
            <w:t>BWK OFFICERS ASSESSMENT</w:t>
          </w:r>
        </w:p>
        <w:p w14:paraId="2CEC3CB9" w14:textId="77777777" w:rsidR="00BB0EB2" w:rsidRPr="00F76982" w:rsidRDefault="00BB0EB2" w:rsidP="00BB0EB2">
          <w:pPr>
            <w:jc w:val="center"/>
          </w:pPr>
        </w:p>
        <w:p w14:paraId="7E21334D" w14:textId="43B567A9" w:rsidR="00BB0EB2" w:rsidRDefault="00BB0EB2" w:rsidP="00BB0EB2">
          <w:pPr>
            <w:jc w:val="center"/>
          </w:pPr>
          <w:r>
            <w:t>Reporting Forms Manual</w:t>
          </w:r>
          <w:r w:rsidRPr="00F76982">
            <w:t xml:space="preserve"> </w:t>
          </w:r>
        </w:p>
      </w:tc>
      <w:tc>
        <w:tcPr>
          <w:tcW w:w="2524" w:type="dxa"/>
          <w:vAlign w:val="center"/>
        </w:tcPr>
        <w:p w14:paraId="1C920996" w14:textId="4943B2E2" w:rsidR="00567A90" w:rsidRPr="003D2FFE" w:rsidRDefault="00567A90" w:rsidP="00BB0EB2">
          <w:pPr>
            <w:tabs>
              <w:tab w:val="left" w:pos="884"/>
            </w:tabs>
            <w:jc w:val="both"/>
            <w:rPr>
              <w:snapToGrid w:val="0"/>
              <w:sz w:val="18"/>
              <w:szCs w:val="18"/>
            </w:rPr>
          </w:pPr>
          <w:r w:rsidRPr="003D2FFE">
            <w:rPr>
              <w:snapToGrid w:val="0"/>
              <w:sz w:val="18"/>
              <w:szCs w:val="18"/>
            </w:rPr>
            <w:t>Page:</w:t>
          </w:r>
          <w:r w:rsidRPr="003D2FFE">
            <w:rPr>
              <w:snapToGrid w:val="0"/>
              <w:sz w:val="18"/>
              <w:szCs w:val="18"/>
            </w:rPr>
            <w:tab/>
          </w:r>
          <w:r w:rsidR="00275AB2" w:rsidRPr="003D2FFE">
            <w:rPr>
              <w:b/>
              <w:bCs/>
              <w:snapToGrid w:val="0"/>
              <w:sz w:val="18"/>
              <w:szCs w:val="18"/>
            </w:rPr>
            <w:fldChar w:fldCharType="begin"/>
          </w:r>
          <w:r w:rsidR="00275AB2" w:rsidRPr="003D2FFE">
            <w:rPr>
              <w:b/>
              <w:bCs/>
              <w:snapToGrid w:val="0"/>
              <w:sz w:val="18"/>
              <w:szCs w:val="18"/>
            </w:rPr>
            <w:instrText xml:space="preserve"> PAGE  \* Arabic  \* MERGEFORMAT </w:instrText>
          </w:r>
          <w:r w:rsidR="00275AB2" w:rsidRPr="003D2FFE">
            <w:rPr>
              <w:b/>
              <w:bCs/>
              <w:snapToGrid w:val="0"/>
              <w:sz w:val="18"/>
              <w:szCs w:val="18"/>
            </w:rPr>
            <w:fldChar w:fldCharType="separate"/>
          </w:r>
          <w:r w:rsidR="00275AB2" w:rsidRPr="003D2FFE">
            <w:rPr>
              <w:b/>
              <w:bCs/>
              <w:noProof/>
              <w:snapToGrid w:val="0"/>
              <w:sz w:val="18"/>
              <w:szCs w:val="18"/>
            </w:rPr>
            <w:t>1</w:t>
          </w:r>
          <w:r w:rsidR="00275AB2" w:rsidRPr="003D2FFE">
            <w:rPr>
              <w:b/>
              <w:bCs/>
              <w:snapToGrid w:val="0"/>
              <w:sz w:val="18"/>
              <w:szCs w:val="18"/>
            </w:rPr>
            <w:fldChar w:fldCharType="end"/>
          </w:r>
          <w:r w:rsidR="00275AB2" w:rsidRPr="003D2FFE">
            <w:rPr>
              <w:snapToGrid w:val="0"/>
              <w:sz w:val="18"/>
              <w:szCs w:val="18"/>
            </w:rPr>
            <w:t xml:space="preserve"> of </w:t>
          </w:r>
          <w:r w:rsidR="00275AB2" w:rsidRPr="003D2FFE">
            <w:rPr>
              <w:b/>
              <w:bCs/>
              <w:snapToGrid w:val="0"/>
              <w:sz w:val="18"/>
              <w:szCs w:val="18"/>
            </w:rPr>
            <w:fldChar w:fldCharType="begin"/>
          </w:r>
          <w:r w:rsidR="00275AB2" w:rsidRPr="003D2FFE">
            <w:rPr>
              <w:b/>
              <w:bCs/>
              <w:snapToGrid w:val="0"/>
              <w:sz w:val="18"/>
              <w:szCs w:val="18"/>
            </w:rPr>
            <w:instrText xml:space="preserve"> NUMPAGES  \* Arabic  \* MERGEFORMAT </w:instrText>
          </w:r>
          <w:r w:rsidR="00275AB2" w:rsidRPr="003D2FFE">
            <w:rPr>
              <w:b/>
              <w:bCs/>
              <w:snapToGrid w:val="0"/>
              <w:sz w:val="18"/>
              <w:szCs w:val="18"/>
            </w:rPr>
            <w:fldChar w:fldCharType="separate"/>
          </w:r>
          <w:r w:rsidR="00275AB2" w:rsidRPr="003D2FFE">
            <w:rPr>
              <w:b/>
              <w:bCs/>
              <w:noProof/>
              <w:snapToGrid w:val="0"/>
              <w:sz w:val="18"/>
              <w:szCs w:val="18"/>
            </w:rPr>
            <w:t>2</w:t>
          </w:r>
          <w:r w:rsidR="00275AB2" w:rsidRPr="003D2FFE">
            <w:rPr>
              <w:b/>
              <w:bCs/>
              <w:snapToGrid w:val="0"/>
              <w:sz w:val="18"/>
              <w:szCs w:val="18"/>
            </w:rPr>
            <w:fldChar w:fldCharType="end"/>
          </w:r>
        </w:p>
        <w:p w14:paraId="5ABA09E8" w14:textId="386F3005" w:rsidR="00BB0EB2" w:rsidRPr="003D2FFE" w:rsidRDefault="00BB0EB2" w:rsidP="00BB0EB2">
          <w:pPr>
            <w:tabs>
              <w:tab w:val="left" w:pos="884"/>
            </w:tabs>
            <w:jc w:val="both"/>
            <w:rPr>
              <w:sz w:val="18"/>
              <w:szCs w:val="18"/>
            </w:rPr>
          </w:pPr>
          <w:r w:rsidRPr="003D2FFE">
            <w:rPr>
              <w:snapToGrid w:val="0"/>
              <w:sz w:val="18"/>
              <w:szCs w:val="18"/>
            </w:rPr>
            <w:t>Form:</w:t>
          </w:r>
          <w:r w:rsidRPr="003D2FFE">
            <w:rPr>
              <w:snapToGrid w:val="0"/>
              <w:sz w:val="18"/>
              <w:szCs w:val="18"/>
            </w:rPr>
            <w:tab/>
            <w:t>4.1.14</w:t>
          </w:r>
          <w:r w:rsidRPr="003D2FFE">
            <w:rPr>
              <w:sz w:val="18"/>
              <w:szCs w:val="18"/>
            </w:rPr>
            <w:t xml:space="preserve"> </w:t>
          </w:r>
        </w:p>
        <w:p w14:paraId="2E1AE9B7" w14:textId="62421EB5" w:rsidR="00BB0EB2" w:rsidRPr="003D2FFE" w:rsidRDefault="00BB0EB2" w:rsidP="00BB0EB2">
          <w:pPr>
            <w:tabs>
              <w:tab w:val="left" w:pos="884"/>
            </w:tabs>
            <w:jc w:val="both"/>
            <w:rPr>
              <w:sz w:val="18"/>
              <w:szCs w:val="18"/>
            </w:rPr>
          </w:pPr>
          <w:r w:rsidRPr="003D2FFE">
            <w:rPr>
              <w:sz w:val="18"/>
              <w:szCs w:val="18"/>
            </w:rPr>
            <w:t>Date:</w:t>
          </w:r>
          <w:r w:rsidRPr="003D2FFE">
            <w:rPr>
              <w:sz w:val="18"/>
              <w:szCs w:val="18"/>
            </w:rPr>
            <w:tab/>
          </w:r>
          <w:r w:rsidR="00332737">
            <w:rPr>
              <w:rFonts w:cs="Arial"/>
              <w:snapToGrid w:val="0"/>
              <w:sz w:val="18"/>
              <w:szCs w:val="18"/>
            </w:rPr>
            <w:t>11</w:t>
          </w:r>
          <w:r w:rsidR="00567A90" w:rsidRPr="003D2FFE">
            <w:rPr>
              <w:rFonts w:cs="Arial"/>
              <w:snapToGrid w:val="0"/>
              <w:sz w:val="18"/>
              <w:szCs w:val="18"/>
            </w:rPr>
            <w:t>-</w:t>
          </w:r>
          <w:r w:rsidR="00332737">
            <w:rPr>
              <w:rFonts w:cs="Arial"/>
              <w:snapToGrid w:val="0"/>
              <w:sz w:val="18"/>
              <w:szCs w:val="18"/>
            </w:rPr>
            <w:t>Aug</w:t>
          </w:r>
          <w:r w:rsidR="00567A90" w:rsidRPr="003D2FFE">
            <w:rPr>
              <w:rFonts w:cs="Arial"/>
              <w:snapToGrid w:val="0"/>
              <w:sz w:val="18"/>
              <w:szCs w:val="18"/>
            </w:rPr>
            <w:t>-2</w:t>
          </w:r>
          <w:r w:rsidR="00332737">
            <w:rPr>
              <w:rFonts w:cs="Arial"/>
              <w:snapToGrid w:val="0"/>
              <w:sz w:val="18"/>
              <w:szCs w:val="18"/>
            </w:rPr>
            <w:t>5</w:t>
          </w:r>
        </w:p>
        <w:p w14:paraId="5984E28D" w14:textId="36F23225" w:rsidR="00BB0EB2" w:rsidRPr="003D2FFE" w:rsidRDefault="00BB0EB2" w:rsidP="00BB0EB2">
          <w:pPr>
            <w:tabs>
              <w:tab w:val="left" w:pos="884"/>
            </w:tabs>
            <w:jc w:val="both"/>
            <w:rPr>
              <w:sz w:val="18"/>
              <w:szCs w:val="18"/>
            </w:rPr>
          </w:pPr>
          <w:r w:rsidRPr="003D2FFE">
            <w:rPr>
              <w:sz w:val="18"/>
              <w:szCs w:val="18"/>
            </w:rPr>
            <w:t>Rev:</w:t>
          </w:r>
          <w:r w:rsidRPr="003D2FFE">
            <w:rPr>
              <w:sz w:val="18"/>
              <w:szCs w:val="18"/>
            </w:rPr>
            <w:tab/>
            <w:t>1</w:t>
          </w:r>
          <w:r w:rsidR="001A5C7B" w:rsidRPr="003D2FFE">
            <w:rPr>
              <w:sz w:val="18"/>
              <w:szCs w:val="18"/>
            </w:rPr>
            <w:t>0.0</w:t>
          </w:r>
        </w:p>
        <w:p w14:paraId="59F42997" w14:textId="3716B394" w:rsidR="00BB0EB2" w:rsidRPr="003D2FFE" w:rsidRDefault="00BB0EB2" w:rsidP="00BB0EB2">
          <w:pPr>
            <w:tabs>
              <w:tab w:val="left" w:pos="884"/>
            </w:tabs>
            <w:jc w:val="both"/>
            <w:rPr>
              <w:sz w:val="18"/>
              <w:szCs w:val="18"/>
            </w:rPr>
          </w:pPr>
          <w:r w:rsidRPr="003D2FFE">
            <w:rPr>
              <w:sz w:val="18"/>
              <w:szCs w:val="18"/>
            </w:rPr>
            <w:t>Approval:</w:t>
          </w:r>
          <w:r w:rsidRPr="003D2FFE">
            <w:rPr>
              <w:sz w:val="18"/>
              <w:szCs w:val="18"/>
            </w:rPr>
            <w:tab/>
          </w:r>
          <w:r w:rsidR="00332737">
            <w:rPr>
              <w:sz w:val="18"/>
              <w:szCs w:val="18"/>
            </w:rPr>
            <w:t>DPA</w:t>
          </w:r>
        </w:p>
      </w:tc>
    </w:tr>
  </w:tbl>
  <w:p w14:paraId="38533C7B" w14:textId="77777777" w:rsidR="00BB0EB2" w:rsidRDefault="00BB0EB2" w:rsidP="00761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FACD" w14:textId="77777777" w:rsidR="002D46B6" w:rsidRDefault="002D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66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1D5D7B"/>
    <w:multiLevelType w:val="hybridMultilevel"/>
    <w:tmpl w:val="82404A3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96D1089"/>
    <w:multiLevelType w:val="hybridMultilevel"/>
    <w:tmpl w:val="B31A8C6C"/>
    <w:lvl w:ilvl="0" w:tplc="B1F2116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9231991">
    <w:abstractNumId w:val="2"/>
  </w:num>
  <w:num w:numId="2" w16cid:durableId="1994985228">
    <w:abstractNumId w:val="1"/>
  </w:num>
  <w:num w:numId="3" w16cid:durableId="427892145">
    <w:abstractNumId w:val="3"/>
  </w:num>
  <w:num w:numId="4" w16cid:durableId="7185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5E41"/>
    <w:rsid w:val="0008023F"/>
    <w:rsid w:val="00085D3C"/>
    <w:rsid w:val="00085E41"/>
    <w:rsid w:val="00093CF5"/>
    <w:rsid w:val="000A7127"/>
    <w:rsid w:val="000E394F"/>
    <w:rsid w:val="000F4DA3"/>
    <w:rsid w:val="00151CC9"/>
    <w:rsid w:val="001A5701"/>
    <w:rsid w:val="001A5C7B"/>
    <w:rsid w:val="001A6374"/>
    <w:rsid w:val="001B3A43"/>
    <w:rsid w:val="001B4309"/>
    <w:rsid w:val="001D5E5F"/>
    <w:rsid w:val="0020569B"/>
    <w:rsid w:val="00207D8A"/>
    <w:rsid w:val="002114DA"/>
    <w:rsid w:val="00230920"/>
    <w:rsid w:val="00234CEC"/>
    <w:rsid w:val="00236B09"/>
    <w:rsid w:val="00236B28"/>
    <w:rsid w:val="002370E9"/>
    <w:rsid w:val="002427C0"/>
    <w:rsid w:val="00257A74"/>
    <w:rsid w:val="00275AB2"/>
    <w:rsid w:val="002B073A"/>
    <w:rsid w:val="002D46B6"/>
    <w:rsid w:val="00302880"/>
    <w:rsid w:val="00332737"/>
    <w:rsid w:val="00342BFC"/>
    <w:rsid w:val="003C5DE8"/>
    <w:rsid w:val="003D2FFE"/>
    <w:rsid w:val="004445AB"/>
    <w:rsid w:val="0047285D"/>
    <w:rsid w:val="004811FF"/>
    <w:rsid w:val="00481BC1"/>
    <w:rsid w:val="00482A6D"/>
    <w:rsid w:val="0048449C"/>
    <w:rsid w:val="004B05E6"/>
    <w:rsid w:val="004B6365"/>
    <w:rsid w:val="004E598D"/>
    <w:rsid w:val="005120FD"/>
    <w:rsid w:val="00564A03"/>
    <w:rsid w:val="00565F23"/>
    <w:rsid w:val="00567A90"/>
    <w:rsid w:val="005B68AC"/>
    <w:rsid w:val="005E1528"/>
    <w:rsid w:val="006712F4"/>
    <w:rsid w:val="00693C55"/>
    <w:rsid w:val="006F5DC8"/>
    <w:rsid w:val="007364AB"/>
    <w:rsid w:val="00761CF0"/>
    <w:rsid w:val="0077568E"/>
    <w:rsid w:val="00785B80"/>
    <w:rsid w:val="007D41FB"/>
    <w:rsid w:val="007E1F55"/>
    <w:rsid w:val="007E4BED"/>
    <w:rsid w:val="00833A58"/>
    <w:rsid w:val="00853FFC"/>
    <w:rsid w:val="00861C35"/>
    <w:rsid w:val="00873D8A"/>
    <w:rsid w:val="00891B42"/>
    <w:rsid w:val="00897BAE"/>
    <w:rsid w:val="008B49F5"/>
    <w:rsid w:val="00914C64"/>
    <w:rsid w:val="0091594E"/>
    <w:rsid w:val="009270F5"/>
    <w:rsid w:val="00927A05"/>
    <w:rsid w:val="00990720"/>
    <w:rsid w:val="009947BF"/>
    <w:rsid w:val="00996B3E"/>
    <w:rsid w:val="00A02605"/>
    <w:rsid w:val="00A119C9"/>
    <w:rsid w:val="00A27C08"/>
    <w:rsid w:val="00A45214"/>
    <w:rsid w:val="00A47F8A"/>
    <w:rsid w:val="00A6387E"/>
    <w:rsid w:val="00A96D95"/>
    <w:rsid w:val="00AE465F"/>
    <w:rsid w:val="00B12C7D"/>
    <w:rsid w:val="00B25707"/>
    <w:rsid w:val="00B359A6"/>
    <w:rsid w:val="00B557A8"/>
    <w:rsid w:val="00B62C4B"/>
    <w:rsid w:val="00B85D9A"/>
    <w:rsid w:val="00BB0EB2"/>
    <w:rsid w:val="00BF1B68"/>
    <w:rsid w:val="00C313C2"/>
    <w:rsid w:val="00CB150A"/>
    <w:rsid w:val="00CE5106"/>
    <w:rsid w:val="00CF0BC3"/>
    <w:rsid w:val="00D46772"/>
    <w:rsid w:val="00D51D13"/>
    <w:rsid w:val="00D53253"/>
    <w:rsid w:val="00D74DFE"/>
    <w:rsid w:val="00D93765"/>
    <w:rsid w:val="00DD08AA"/>
    <w:rsid w:val="00E273E6"/>
    <w:rsid w:val="00E53DAC"/>
    <w:rsid w:val="00EB7F6B"/>
    <w:rsid w:val="00EF6AA1"/>
    <w:rsid w:val="00F407CD"/>
    <w:rsid w:val="00F671A5"/>
    <w:rsid w:val="00F76982"/>
    <w:rsid w:val="00F82D3A"/>
    <w:rsid w:val="00FE66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99FF"/>
  <w15:docId w15:val="{148BE37C-1850-471A-A21C-13208F21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6B"/>
    <w:rPr>
      <w:rFonts w:ascii="Arial" w:hAnsi="Arial"/>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3D8A"/>
    <w:pPr>
      <w:tabs>
        <w:tab w:val="center" w:pos="4153"/>
        <w:tab w:val="right" w:pos="8306"/>
      </w:tabs>
    </w:pPr>
  </w:style>
  <w:style w:type="paragraph" w:styleId="Footer">
    <w:name w:val="footer"/>
    <w:basedOn w:val="Normal"/>
    <w:link w:val="FooterChar"/>
    <w:uiPriority w:val="99"/>
    <w:rsid w:val="00873D8A"/>
    <w:pPr>
      <w:tabs>
        <w:tab w:val="center" w:pos="4153"/>
        <w:tab w:val="right" w:pos="8306"/>
      </w:tabs>
    </w:pPr>
  </w:style>
  <w:style w:type="paragraph" w:styleId="BodyText2">
    <w:name w:val="Body Text 2"/>
    <w:basedOn w:val="Normal"/>
    <w:link w:val="BodyText2Char"/>
    <w:rsid w:val="00873D8A"/>
    <w:pPr>
      <w:widowControl w:val="0"/>
      <w:jc w:val="center"/>
    </w:pPr>
    <w:rPr>
      <w:i/>
      <w:snapToGrid w:val="0"/>
    </w:rPr>
  </w:style>
  <w:style w:type="paragraph" w:styleId="BodyTextIndent">
    <w:name w:val="Body Text Indent"/>
    <w:basedOn w:val="Normal"/>
    <w:semiHidden/>
    <w:rsid w:val="00873D8A"/>
    <w:pPr>
      <w:ind w:left="720"/>
    </w:pPr>
  </w:style>
  <w:style w:type="paragraph" w:styleId="BodyTextIndent2">
    <w:name w:val="Body Text Indent 2"/>
    <w:basedOn w:val="Normal"/>
    <w:semiHidden/>
    <w:rsid w:val="00873D8A"/>
    <w:pPr>
      <w:ind w:left="720"/>
      <w:jc w:val="both"/>
    </w:pPr>
    <w:rPr>
      <w:i/>
      <w:iCs/>
      <w:szCs w:val="22"/>
    </w:rPr>
  </w:style>
  <w:style w:type="paragraph" w:styleId="BodyTextIndent3">
    <w:name w:val="Body Text Indent 3"/>
    <w:basedOn w:val="Normal"/>
    <w:semiHidden/>
    <w:rsid w:val="00873D8A"/>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ListParagraph">
    <w:name w:val="List Paragraph"/>
    <w:basedOn w:val="Normal"/>
    <w:uiPriority w:val="34"/>
    <w:qFormat/>
    <w:rsid w:val="00F76982"/>
    <w:pPr>
      <w:ind w:left="720"/>
      <w:contextualSpacing/>
    </w:pPr>
    <w:rPr>
      <w:rFonts w:ascii="Times New Roman" w:hAnsi="Times New Roman"/>
      <w:sz w:val="24"/>
      <w:szCs w:val="24"/>
      <w:lang w:eastAsia="en-GB"/>
    </w:rPr>
  </w:style>
  <w:style w:type="character" w:customStyle="1" w:styleId="FooterChar">
    <w:name w:val="Footer Char"/>
    <w:basedOn w:val="DefaultParagraphFont"/>
    <w:link w:val="Footer"/>
    <w:uiPriority w:val="99"/>
    <w:rsid w:val="00897BAE"/>
    <w:rPr>
      <w:rFonts w:ascii="Arial" w:hAnsi="Arial"/>
      <w:sz w:val="22"/>
      <w:lang w:val="en-GB" w:eastAsia="en-US"/>
    </w:rPr>
  </w:style>
  <w:style w:type="paragraph" w:styleId="BalloonText">
    <w:name w:val="Balloon Text"/>
    <w:basedOn w:val="Normal"/>
    <w:link w:val="BalloonTextChar"/>
    <w:uiPriority w:val="99"/>
    <w:semiHidden/>
    <w:unhideWhenUsed/>
    <w:rsid w:val="00F82D3A"/>
    <w:rPr>
      <w:rFonts w:ascii="Tahoma" w:hAnsi="Tahoma" w:cs="Tahoma"/>
      <w:sz w:val="16"/>
      <w:szCs w:val="16"/>
    </w:rPr>
  </w:style>
  <w:style w:type="character" w:customStyle="1" w:styleId="BalloonTextChar">
    <w:name w:val="Balloon Text Char"/>
    <w:basedOn w:val="DefaultParagraphFont"/>
    <w:link w:val="BalloonText"/>
    <w:uiPriority w:val="99"/>
    <w:semiHidden/>
    <w:rsid w:val="00F82D3A"/>
    <w:rPr>
      <w:rFonts w:ascii="Tahoma" w:hAnsi="Tahoma" w:cs="Tahoma"/>
      <w:sz w:val="16"/>
      <w:szCs w:val="16"/>
      <w:lang w:val="en-GB" w:eastAsia="en-US"/>
    </w:rPr>
  </w:style>
  <w:style w:type="character" w:styleId="PlaceholderText">
    <w:name w:val="Placeholder Text"/>
    <w:basedOn w:val="DefaultParagraphFont"/>
    <w:uiPriority w:val="99"/>
    <w:semiHidden/>
    <w:rsid w:val="00F82D3A"/>
    <w:rPr>
      <w:color w:val="808080"/>
    </w:rPr>
  </w:style>
  <w:style w:type="table" w:styleId="TableGrid">
    <w:name w:val="Table Grid"/>
    <w:basedOn w:val="TableNormal"/>
    <w:uiPriority w:val="59"/>
    <w:rsid w:val="002B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b.GRINCOR\Documents\The%20Work%20Zone\Forms\Form%204.1.6(B)%20-%20Navigation%20OOW%20Assess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7EA1-6C5F-4724-8FA4-3333C28798D3}">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2.xml><?xml version="1.0" encoding="utf-8"?>
<ds:datastoreItem xmlns:ds="http://schemas.openxmlformats.org/officeDocument/2006/customXml" ds:itemID="{EF2FDD6A-B963-45DA-B0A5-1E2372A0F316}">
  <ds:schemaRefs>
    <ds:schemaRef ds:uri="http://schemas.microsoft.com/sharepoint/v3/contenttype/forms"/>
  </ds:schemaRefs>
</ds:datastoreItem>
</file>

<file path=customXml/itemProps3.xml><?xml version="1.0" encoding="utf-8"?>
<ds:datastoreItem xmlns:ds="http://schemas.openxmlformats.org/officeDocument/2006/customXml" ds:itemID="{4362981C-6644-4144-89E6-9B568D63E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B321F-2B59-40FE-B7B5-BF199017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4.1.6(B) - Navigation OOW Assessment.dotx</Template>
  <TotalTime>60</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BWK Officers Assessment</vt:lpstr>
    </vt:vector>
  </TitlesOfParts>
  <Company>Tankers</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BWK Officers Assessment</dc:title>
  <dc:creator>Kerry Everett - GSH DBN</dc:creator>
  <cp:lastModifiedBy>Felicia Hong</cp:lastModifiedBy>
  <cp:revision>25</cp:revision>
  <cp:lastPrinted>2011-11-02T14:03:00Z</cp:lastPrinted>
  <dcterms:created xsi:type="dcterms:W3CDTF">2016-11-07T10:46:00Z</dcterms:created>
  <dcterms:modified xsi:type="dcterms:W3CDTF">2025-08-11T03:37:00Z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129800</vt:r8>
  </property>
  <property fmtid="{D5CDD505-2E9C-101B-9397-08002B2CF9AE}" pid="11" name="Document name">
    <vt:lpwstr>BWK Officers Assessment</vt:lpwstr>
  </property>
  <property fmtid="{D5CDD505-2E9C-101B-9397-08002B2CF9AE}" pid="12" name="MediaServiceImageTags">
    <vt:lpwstr/>
  </property>
</Properties>
</file>